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A6674" w14:textId="5109CF9F" w:rsidR="00A07764" w:rsidRPr="00663DDE" w:rsidRDefault="00A07764" w:rsidP="00663DDE">
      <w:pPr>
        <w:pStyle w:val="GvdeMetni"/>
        <w:spacing w:before="72" w:line="360" w:lineRule="auto"/>
        <w:ind w:left="115"/>
        <w:jc w:val="center"/>
        <w:rPr>
          <w:rFonts w:ascii="Times New Roman" w:hAnsi="Times New Roman" w:cs="Times New Roman"/>
          <w:b/>
          <w:color w:val="202429"/>
          <w:sz w:val="28"/>
          <w:szCs w:val="28"/>
        </w:rPr>
      </w:pPr>
      <w:r w:rsidRPr="00663DDE">
        <w:rPr>
          <w:rFonts w:ascii="Times New Roman" w:hAnsi="Times New Roman" w:cs="Times New Roman"/>
          <w:b/>
          <w:color w:val="202429"/>
          <w:sz w:val="28"/>
          <w:szCs w:val="28"/>
        </w:rPr>
        <w:t>HALİÇ ÜNİVERSİTESİ</w:t>
      </w:r>
    </w:p>
    <w:p w14:paraId="006ED78A" w14:textId="3F38E3F8" w:rsidR="00FD13B4" w:rsidRPr="00663DDE" w:rsidRDefault="00FD13B4" w:rsidP="00663DDE">
      <w:pPr>
        <w:pStyle w:val="GvdeMetni"/>
        <w:spacing w:before="72" w:line="360" w:lineRule="auto"/>
        <w:ind w:left="115"/>
        <w:jc w:val="center"/>
        <w:rPr>
          <w:rFonts w:ascii="Times New Roman" w:hAnsi="Times New Roman" w:cs="Times New Roman"/>
          <w:b/>
          <w:color w:val="202429"/>
          <w:sz w:val="28"/>
          <w:szCs w:val="28"/>
        </w:rPr>
      </w:pPr>
      <w:r w:rsidRPr="00663DDE">
        <w:rPr>
          <w:rFonts w:ascii="Times New Roman" w:hAnsi="Times New Roman" w:cs="Times New Roman"/>
          <w:b/>
          <w:color w:val="202429"/>
          <w:sz w:val="28"/>
          <w:szCs w:val="28"/>
        </w:rPr>
        <w:t>YABANCI DİLLER YÜKSEKOKULU</w:t>
      </w:r>
    </w:p>
    <w:p w14:paraId="0DB96389" w14:textId="74D02575" w:rsidR="00795E30" w:rsidRPr="002D7502" w:rsidRDefault="00A07764" w:rsidP="00663DDE">
      <w:pPr>
        <w:pStyle w:val="GvdeMetni"/>
        <w:numPr>
          <w:ilvl w:val="0"/>
          <w:numId w:val="5"/>
        </w:numPr>
        <w:spacing w:before="72" w:line="360" w:lineRule="auto"/>
        <w:jc w:val="both"/>
        <w:rPr>
          <w:rFonts w:ascii="Times New Roman" w:hAnsi="Times New Roman" w:cs="Times New Roman"/>
          <w:b/>
          <w:color w:val="C00000"/>
          <w:sz w:val="22"/>
          <w:szCs w:val="22"/>
        </w:rPr>
      </w:pPr>
      <w:bookmarkStart w:id="0" w:name="_Hlk128647902"/>
      <w:r w:rsidRPr="002D7502">
        <w:rPr>
          <w:rFonts w:ascii="Times New Roman" w:hAnsi="Times New Roman" w:cs="Times New Roman"/>
          <w:b/>
          <w:color w:val="C00000"/>
          <w:sz w:val="22"/>
          <w:szCs w:val="22"/>
        </w:rPr>
        <w:t xml:space="preserve">İNGİLİZCE HAZIRLIK </w:t>
      </w:r>
      <w:r w:rsidR="00FD13B4" w:rsidRPr="002D7502">
        <w:rPr>
          <w:rFonts w:ascii="Times New Roman" w:hAnsi="Times New Roman" w:cs="Times New Roman"/>
          <w:b/>
          <w:color w:val="C00000"/>
          <w:sz w:val="22"/>
          <w:szCs w:val="22"/>
        </w:rPr>
        <w:t>BÖLÜMÜ</w:t>
      </w:r>
      <w:r w:rsidRPr="002D7502">
        <w:rPr>
          <w:rFonts w:ascii="Times New Roman" w:hAnsi="Times New Roman" w:cs="Times New Roman"/>
          <w:b/>
          <w:color w:val="C00000"/>
          <w:sz w:val="22"/>
          <w:szCs w:val="22"/>
        </w:rPr>
        <w:t xml:space="preserve"> MUAFİYET </w:t>
      </w:r>
      <w:r w:rsidR="002D7502" w:rsidRPr="002D7502">
        <w:rPr>
          <w:rFonts w:ascii="Times New Roman" w:hAnsi="Times New Roman" w:cs="Times New Roman"/>
          <w:b/>
          <w:color w:val="C00000"/>
          <w:sz w:val="22"/>
          <w:szCs w:val="22"/>
        </w:rPr>
        <w:t>KOŞULLARI ve MUAFİYET SINAVLARI</w:t>
      </w:r>
    </w:p>
    <w:bookmarkEnd w:id="0"/>
    <w:p w14:paraId="1C2C27C2" w14:textId="77777777" w:rsidR="00795E30" w:rsidRPr="002D7502" w:rsidRDefault="00795E30" w:rsidP="00663DDE">
      <w:pPr>
        <w:spacing w:before="3" w:line="360" w:lineRule="auto"/>
        <w:jc w:val="both"/>
        <w:rPr>
          <w:rFonts w:ascii="Times New Roman" w:hAnsi="Times New Roman" w:cs="Times New Roman"/>
          <w:b/>
        </w:rPr>
      </w:pPr>
    </w:p>
    <w:p w14:paraId="64FDFEAA" w14:textId="77BF64B6" w:rsidR="00795E30" w:rsidRPr="00CC41D2" w:rsidRDefault="00E80C55" w:rsidP="0015519A">
      <w:pPr>
        <w:pStyle w:val="ListeParagraf"/>
        <w:numPr>
          <w:ilvl w:val="0"/>
          <w:numId w:val="7"/>
        </w:numPr>
        <w:tabs>
          <w:tab w:val="left" w:pos="836"/>
        </w:tabs>
        <w:spacing w:line="360" w:lineRule="auto"/>
        <w:jc w:val="both"/>
        <w:rPr>
          <w:rFonts w:ascii="Times New Roman" w:hAnsi="Times New Roman" w:cs="Times New Roman"/>
          <w:color w:val="C00000"/>
          <w:sz w:val="24"/>
          <w:szCs w:val="24"/>
        </w:rPr>
      </w:pPr>
      <w:bookmarkStart w:id="1" w:name="_Hlk128686172"/>
      <w:r w:rsidRPr="0015519A">
        <w:rPr>
          <w:rFonts w:ascii="Times New Roman" w:hAnsi="Times New Roman" w:cs="Times New Roman"/>
          <w:color w:val="202429"/>
          <w:sz w:val="24"/>
          <w:szCs w:val="24"/>
        </w:rPr>
        <w:t xml:space="preserve">Haliç Üniversitesi İngilizce Hazırlık </w:t>
      </w:r>
      <w:r w:rsidR="00FD13B4" w:rsidRPr="0015519A">
        <w:rPr>
          <w:rFonts w:ascii="Times New Roman" w:hAnsi="Times New Roman" w:cs="Times New Roman"/>
          <w:color w:val="202429"/>
          <w:sz w:val="24"/>
          <w:szCs w:val="24"/>
        </w:rPr>
        <w:t>Bölümü</w:t>
      </w:r>
      <w:r w:rsidR="008802DC" w:rsidRPr="0015519A">
        <w:rPr>
          <w:rFonts w:ascii="Times New Roman" w:hAnsi="Times New Roman" w:cs="Times New Roman"/>
          <w:color w:val="202429"/>
          <w:sz w:val="24"/>
          <w:szCs w:val="24"/>
        </w:rPr>
        <w:t xml:space="preserve"> Yeterli</w:t>
      </w:r>
      <w:r w:rsidR="00FD13B4" w:rsidRPr="0015519A">
        <w:rPr>
          <w:rFonts w:ascii="Times New Roman" w:hAnsi="Times New Roman" w:cs="Times New Roman"/>
          <w:color w:val="202429"/>
          <w:sz w:val="24"/>
          <w:szCs w:val="24"/>
        </w:rPr>
        <w:t>li</w:t>
      </w:r>
      <w:r w:rsidR="008802DC" w:rsidRPr="0015519A">
        <w:rPr>
          <w:rFonts w:ascii="Times New Roman" w:hAnsi="Times New Roman" w:cs="Times New Roman"/>
          <w:color w:val="202429"/>
          <w:sz w:val="24"/>
          <w:szCs w:val="24"/>
        </w:rPr>
        <w:t>k</w:t>
      </w:r>
      <w:r w:rsidR="00FD13B4" w:rsidRPr="0015519A">
        <w:rPr>
          <w:rFonts w:ascii="Times New Roman" w:hAnsi="Times New Roman" w:cs="Times New Roman"/>
          <w:color w:val="202429"/>
          <w:sz w:val="24"/>
          <w:szCs w:val="24"/>
        </w:rPr>
        <w:t>/Muafiyet</w:t>
      </w:r>
      <w:r w:rsidR="008802DC" w:rsidRPr="0015519A">
        <w:rPr>
          <w:rFonts w:ascii="Times New Roman" w:hAnsi="Times New Roman" w:cs="Times New Roman"/>
          <w:color w:val="202429"/>
          <w:sz w:val="24"/>
          <w:szCs w:val="24"/>
        </w:rPr>
        <w:t xml:space="preserve"> Sınavından </w:t>
      </w:r>
      <w:r w:rsidR="008802DC" w:rsidRPr="001E3EA4">
        <w:rPr>
          <w:rFonts w:ascii="Times New Roman" w:hAnsi="Times New Roman" w:cs="Times New Roman"/>
          <w:b/>
          <w:bCs/>
          <w:color w:val="C00000"/>
          <w:sz w:val="24"/>
          <w:szCs w:val="24"/>
        </w:rPr>
        <w:t>(Q-TEST</w:t>
      </w:r>
      <w:r w:rsidR="00766A7C" w:rsidRPr="001E3EA4">
        <w:rPr>
          <w:rFonts w:ascii="Times New Roman" w:hAnsi="Times New Roman" w:cs="Times New Roman"/>
          <w:color w:val="C00000"/>
          <w:sz w:val="24"/>
          <w:szCs w:val="24"/>
        </w:rPr>
        <w:t xml:space="preserve"> </w:t>
      </w:r>
      <w:r w:rsidR="00766A7C" w:rsidRPr="000B73F9">
        <w:rPr>
          <w:rFonts w:ascii="Times New Roman" w:hAnsi="Times New Roman" w:cs="Times New Roman"/>
          <w:b/>
          <w:bCs/>
          <w:color w:val="C00000"/>
          <w:sz w:val="24"/>
          <w:szCs w:val="24"/>
        </w:rPr>
        <w:t>İngilizce</w:t>
      </w:r>
      <w:r w:rsidRPr="000B73F9">
        <w:rPr>
          <w:rFonts w:ascii="Times New Roman" w:hAnsi="Times New Roman" w:cs="Times New Roman"/>
          <w:b/>
          <w:bCs/>
          <w:color w:val="C00000"/>
          <w:sz w:val="24"/>
          <w:szCs w:val="24"/>
        </w:rPr>
        <w:t>)</w:t>
      </w:r>
      <w:r w:rsidRPr="0015519A">
        <w:rPr>
          <w:rFonts w:ascii="Times New Roman" w:hAnsi="Times New Roman" w:cs="Times New Roman"/>
          <w:color w:val="202429"/>
          <w:spacing w:val="-34"/>
          <w:sz w:val="24"/>
          <w:szCs w:val="24"/>
        </w:rPr>
        <w:t xml:space="preserve"> </w:t>
      </w:r>
      <w:r w:rsidRPr="0015519A">
        <w:rPr>
          <w:rFonts w:ascii="Times New Roman" w:hAnsi="Times New Roman" w:cs="Times New Roman"/>
          <w:b/>
          <w:color w:val="202429"/>
          <w:sz w:val="24"/>
          <w:szCs w:val="24"/>
        </w:rPr>
        <w:t>en</w:t>
      </w:r>
      <w:r w:rsidR="00C56C52" w:rsidRPr="0015519A">
        <w:rPr>
          <w:rFonts w:ascii="Times New Roman" w:hAnsi="Times New Roman" w:cs="Times New Roman"/>
          <w:b/>
          <w:color w:val="202429"/>
          <w:sz w:val="24"/>
          <w:szCs w:val="24"/>
        </w:rPr>
        <w:t xml:space="preserve"> </w:t>
      </w:r>
      <w:r w:rsidRPr="0015519A">
        <w:rPr>
          <w:rFonts w:ascii="Times New Roman" w:hAnsi="Times New Roman" w:cs="Times New Roman"/>
          <w:b/>
          <w:color w:val="202429"/>
          <w:sz w:val="24"/>
          <w:szCs w:val="24"/>
        </w:rPr>
        <w:t>az 60/100</w:t>
      </w:r>
      <w:r w:rsidRPr="0015519A">
        <w:rPr>
          <w:rFonts w:ascii="Times New Roman" w:hAnsi="Times New Roman" w:cs="Times New Roman"/>
          <w:color w:val="202429"/>
          <w:sz w:val="24"/>
          <w:szCs w:val="24"/>
        </w:rPr>
        <w:t xml:space="preserve"> puan almak</w:t>
      </w:r>
      <w:r w:rsidR="00991CB9" w:rsidRPr="0015519A">
        <w:rPr>
          <w:rFonts w:ascii="Times New Roman" w:hAnsi="Times New Roman" w:cs="Times New Roman"/>
          <w:color w:val="202429"/>
          <w:sz w:val="24"/>
          <w:szCs w:val="24"/>
        </w:rPr>
        <w:t xml:space="preserve"> </w:t>
      </w:r>
      <w:bookmarkStart w:id="2" w:name="_Hlk128689870"/>
      <w:r w:rsidR="00991CB9" w:rsidRPr="00CC41D2">
        <w:rPr>
          <w:rFonts w:ascii="Times New Roman" w:hAnsi="Times New Roman" w:cs="Times New Roman"/>
          <w:color w:val="C00000"/>
          <w:sz w:val="24"/>
          <w:szCs w:val="24"/>
        </w:rPr>
        <w:t>(</w:t>
      </w:r>
      <w:r w:rsidR="007429CF" w:rsidRPr="00CC41D2">
        <w:rPr>
          <w:rFonts w:ascii="Times New Roman" w:hAnsi="Times New Roman" w:cs="Times New Roman"/>
          <w:color w:val="C00000"/>
          <w:sz w:val="24"/>
          <w:szCs w:val="24"/>
        </w:rPr>
        <w:t>Q-</w:t>
      </w:r>
      <w:r w:rsidR="007B3F49">
        <w:rPr>
          <w:rFonts w:ascii="Times New Roman" w:hAnsi="Times New Roman" w:cs="Times New Roman"/>
          <w:color w:val="C00000"/>
          <w:sz w:val="24"/>
          <w:szCs w:val="24"/>
        </w:rPr>
        <w:t>TEST İngilizce</w:t>
      </w:r>
      <w:r w:rsidR="006635F0" w:rsidRPr="00CC41D2">
        <w:rPr>
          <w:rFonts w:ascii="Times New Roman" w:hAnsi="Times New Roman" w:cs="Times New Roman"/>
          <w:color w:val="C00000"/>
          <w:sz w:val="24"/>
          <w:szCs w:val="24"/>
        </w:rPr>
        <w:t xml:space="preserve"> </w:t>
      </w:r>
      <w:r w:rsidR="007429CF" w:rsidRPr="00CC41D2">
        <w:rPr>
          <w:rFonts w:ascii="Times New Roman" w:hAnsi="Times New Roman" w:cs="Times New Roman"/>
          <w:color w:val="C00000"/>
          <w:sz w:val="24"/>
          <w:szCs w:val="24"/>
        </w:rPr>
        <w:t>s</w:t>
      </w:r>
      <w:r w:rsidR="00991CB9" w:rsidRPr="00CC41D2">
        <w:rPr>
          <w:rFonts w:ascii="Times New Roman" w:hAnsi="Times New Roman" w:cs="Times New Roman"/>
          <w:color w:val="C00000"/>
          <w:sz w:val="24"/>
          <w:szCs w:val="24"/>
        </w:rPr>
        <w:t>ınav</w:t>
      </w:r>
      <w:r w:rsidR="007429CF" w:rsidRPr="00CC41D2">
        <w:rPr>
          <w:rFonts w:ascii="Times New Roman" w:hAnsi="Times New Roman" w:cs="Times New Roman"/>
          <w:color w:val="C00000"/>
          <w:sz w:val="24"/>
          <w:szCs w:val="24"/>
        </w:rPr>
        <w:t>ı</w:t>
      </w:r>
      <w:r w:rsidR="00991CB9" w:rsidRPr="00CC41D2">
        <w:rPr>
          <w:rFonts w:ascii="Times New Roman" w:hAnsi="Times New Roman" w:cs="Times New Roman"/>
          <w:color w:val="C00000"/>
          <w:sz w:val="24"/>
          <w:szCs w:val="24"/>
        </w:rPr>
        <w:t xml:space="preserve"> ücret</w:t>
      </w:r>
      <w:r w:rsidR="007429CF" w:rsidRPr="00CC41D2">
        <w:rPr>
          <w:rFonts w:ascii="Times New Roman" w:hAnsi="Times New Roman" w:cs="Times New Roman"/>
          <w:color w:val="C00000"/>
          <w:sz w:val="24"/>
          <w:szCs w:val="24"/>
        </w:rPr>
        <w:t>l</w:t>
      </w:r>
      <w:r w:rsidR="007B3F49">
        <w:rPr>
          <w:rFonts w:ascii="Times New Roman" w:hAnsi="Times New Roman" w:cs="Times New Roman"/>
          <w:color w:val="C00000"/>
          <w:sz w:val="24"/>
          <w:szCs w:val="24"/>
        </w:rPr>
        <w:t>i</w:t>
      </w:r>
      <w:r w:rsidR="007429CF" w:rsidRPr="00CC41D2">
        <w:rPr>
          <w:rFonts w:ascii="Times New Roman" w:hAnsi="Times New Roman" w:cs="Times New Roman"/>
          <w:color w:val="C00000"/>
          <w:sz w:val="24"/>
          <w:szCs w:val="24"/>
        </w:rPr>
        <w:t>dir</w:t>
      </w:r>
      <w:r w:rsidR="00991CB9" w:rsidRPr="00CC41D2">
        <w:rPr>
          <w:rFonts w:ascii="Times New Roman" w:hAnsi="Times New Roman" w:cs="Times New Roman"/>
          <w:color w:val="C00000"/>
          <w:sz w:val="24"/>
          <w:szCs w:val="24"/>
        </w:rPr>
        <w:t>.)</w:t>
      </w:r>
      <w:bookmarkEnd w:id="2"/>
    </w:p>
    <w:p w14:paraId="42CC2743" w14:textId="77777777" w:rsidR="00EF141D" w:rsidRPr="003D337D" w:rsidRDefault="00EF141D" w:rsidP="006B1575">
      <w:pPr>
        <w:pStyle w:val="ListeParagraf"/>
        <w:spacing w:line="276" w:lineRule="auto"/>
        <w:ind w:left="835" w:firstLine="0"/>
        <w:jc w:val="both"/>
        <w:rPr>
          <w:rFonts w:ascii="Times New Roman" w:hAnsi="Times New Roman" w:cs="Times New Roman"/>
          <w:b/>
          <w:bCs/>
          <w:i/>
          <w:iCs/>
          <w:sz w:val="20"/>
          <w:szCs w:val="20"/>
        </w:rPr>
      </w:pPr>
    </w:p>
    <w:p w14:paraId="2D0B16C0" w14:textId="77777777" w:rsidR="00EF141D" w:rsidRPr="0029096A" w:rsidRDefault="00EF141D" w:rsidP="00653CF0">
      <w:pPr>
        <w:pStyle w:val="Balk1"/>
        <w:tabs>
          <w:tab w:val="left" w:pos="836"/>
        </w:tabs>
        <w:spacing w:line="276" w:lineRule="auto"/>
        <w:ind w:left="850" w:right="850" w:hanging="115"/>
        <w:jc w:val="both"/>
        <w:rPr>
          <w:rFonts w:ascii="Times New Roman" w:hAnsi="Times New Roman" w:cs="Times New Roman"/>
          <w:i/>
          <w:iCs/>
          <w:color w:val="C00000"/>
          <w:sz w:val="20"/>
          <w:szCs w:val="20"/>
        </w:rPr>
      </w:pPr>
      <w:r w:rsidRPr="003D337D">
        <w:rPr>
          <w:rFonts w:ascii="Times New Roman" w:hAnsi="Times New Roman" w:cs="Times New Roman"/>
          <w:i/>
          <w:iCs/>
          <w:sz w:val="20"/>
          <w:szCs w:val="20"/>
        </w:rPr>
        <w:t xml:space="preserve">      </w:t>
      </w:r>
      <w:r w:rsidRPr="0029096A">
        <w:rPr>
          <w:rFonts w:ascii="Times New Roman" w:hAnsi="Times New Roman" w:cs="Times New Roman"/>
          <w:i/>
          <w:iCs/>
          <w:color w:val="C00000"/>
          <w:sz w:val="20"/>
          <w:szCs w:val="20"/>
        </w:rPr>
        <w:t>Q TEST (TÜRKÇE-İNGİLİZCE HAZIRLIK BÖLÜMÜ MUAFİYET SINAVI)</w:t>
      </w:r>
    </w:p>
    <w:p w14:paraId="1D747C53" w14:textId="77777777" w:rsidR="00EF141D" w:rsidRPr="00B36D94" w:rsidRDefault="00EF141D" w:rsidP="00653CF0">
      <w:pPr>
        <w:pStyle w:val="Balk1"/>
        <w:tabs>
          <w:tab w:val="left" w:pos="836"/>
        </w:tabs>
        <w:spacing w:line="276" w:lineRule="auto"/>
        <w:ind w:left="850" w:right="850" w:hanging="115"/>
        <w:jc w:val="both"/>
        <w:rPr>
          <w:rFonts w:ascii="Times New Roman" w:hAnsi="Times New Roman" w:cs="Times New Roman"/>
          <w:i/>
          <w:iCs/>
          <w:sz w:val="20"/>
          <w:szCs w:val="20"/>
        </w:rPr>
      </w:pPr>
    </w:p>
    <w:p w14:paraId="18D234F3" w14:textId="59754273" w:rsidR="00EF141D" w:rsidRPr="00B36D94" w:rsidRDefault="00EF141D" w:rsidP="00653CF0">
      <w:pPr>
        <w:pStyle w:val="ListeParagraf"/>
        <w:numPr>
          <w:ilvl w:val="0"/>
          <w:numId w:val="3"/>
        </w:numPr>
        <w:spacing w:line="276" w:lineRule="auto"/>
        <w:ind w:left="850" w:right="850"/>
        <w:jc w:val="both"/>
        <w:rPr>
          <w:rFonts w:ascii="Times New Roman" w:hAnsi="Times New Roman" w:cs="Times New Roman"/>
          <w:b/>
          <w:bCs/>
          <w:i/>
          <w:iCs/>
          <w:sz w:val="20"/>
          <w:szCs w:val="20"/>
        </w:rPr>
      </w:pPr>
      <w:r w:rsidRPr="00B36D94">
        <w:rPr>
          <w:rFonts w:ascii="Times New Roman" w:hAnsi="Times New Roman" w:cs="Times New Roman"/>
          <w:b/>
          <w:bCs/>
          <w:i/>
          <w:iCs/>
          <w:sz w:val="20"/>
          <w:szCs w:val="20"/>
        </w:rPr>
        <w:t>YDYO tarafından her eğitim-öğretim dönemi için öğrenciler</w:t>
      </w:r>
      <w:r w:rsidR="00937E67">
        <w:rPr>
          <w:rFonts w:ascii="Times New Roman" w:hAnsi="Times New Roman" w:cs="Times New Roman"/>
          <w:b/>
          <w:bCs/>
          <w:i/>
          <w:iCs/>
          <w:sz w:val="20"/>
          <w:szCs w:val="20"/>
        </w:rPr>
        <w:t>,</w:t>
      </w:r>
      <w:r w:rsidRPr="00B36D94">
        <w:rPr>
          <w:rFonts w:ascii="Times New Roman" w:hAnsi="Times New Roman" w:cs="Times New Roman"/>
          <w:b/>
          <w:bCs/>
          <w:i/>
          <w:iCs/>
          <w:sz w:val="20"/>
          <w:szCs w:val="20"/>
        </w:rPr>
        <w:t xml:space="preserve"> sınav ücretini ödemek koşuluyla akademik takvimde belirtilen ders ekle/çıkar tarihleri arasında yapılacak İngilizce/Türkçe Yeterlilik (çevrimiçi-yüz yüze) sınavına (Q-TEST) katılabileceklerdir. </w:t>
      </w:r>
    </w:p>
    <w:p w14:paraId="53461BFA" w14:textId="77777777" w:rsidR="00EF141D" w:rsidRPr="00B36D94" w:rsidRDefault="00EF141D" w:rsidP="00653CF0">
      <w:pPr>
        <w:pStyle w:val="ListeParagraf"/>
        <w:spacing w:line="276" w:lineRule="auto"/>
        <w:ind w:left="850" w:right="850"/>
        <w:jc w:val="both"/>
        <w:rPr>
          <w:rFonts w:ascii="Times New Roman" w:hAnsi="Times New Roman" w:cs="Times New Roman"/>
          <w:b/>
          <w:bCs/>
          <w:i/>
          <w:iCs/>
          <w:sz w:val="20"/>
          <w:szCs w:val="20"/>
        </w:rPr>
      </w:pPr>
    </w:p>
    <w:p w14:paraId="43AC2D85" w14:textId="77777777" w:rsidR="00EF141D" w:rsidRPr="00B36D94" w:rsidRDefault="00EF141D" w:rsidP="00653CF0">
      <w:pPr>
        <w:pStyle w:val="Balk1"/>
        <w:numPr>
          <w:ilvl w:val="0"/>
          <w:numId w:val="3"/>
        </w:numPr>
        <w:tabs>
          <w:tab w:val="left" w:pos="836"/>
        </w:tabs>
        <w:spacing w:line="276" w:lineRule="auto"/>
        <w:ind w:left="850" w:right="850"/>
        <w:jc w:val="both"/>
        <w:rPr>
          <w:rFonts w:ascii="Times New Roman" w:hAnsi="Times New Roman" w:cs="Times New Roman"/>
          <w:i/>
          <w:iCs/>
          <w:sz w:val="20"/>
          <w:szCs w:val="20"/>
        </w:rPr>
      </w:pPr>
      <w:r w:rsidRPr="00B36D94">
        <w:rPr>
          <w:rFonts w:ascii="Times New Roman" w:hAnsi="Times New Roman" w:cs="Times New Roman"/>
          <w:i/>
          <w:iCs/>
          <w:sz w:val="20"/>
          <w:szCs w:val="20"/>
        </w:rPr>
        <w:t>Q-</w:t>
      </w:r>
      <w:proofErr w:type="spellStart"/>
      <w:r w:rsidRPr="00B36D94">
        <w:rPr>
          <w:rFonts w:ascii="Times New Roman" w:hAnsi="Times New Roman" w:cs="Times New Roman"/>
          <w:i/>
          <w:iCs/>
          <w:sz w:val="20"/>
          <w:szCs w:val="20"/>
        </w:rPr>
        <w:t>TEST’e</w:t>
      </w:r>
      <w:proofErr w:type="spellEnd"/>
      <w:r w:rsidRPr="00B36D94">
        <w:rPr>
          <w:rFonts w:ascii="Times New Roman" w:hAnsi="Times New Roman" w:cs="Times New Roman"/>
          <w:i/>
          <w:iCs/>
          <w:sz w:val="20"/>
          <w:szCs w:val="20"/>
        </w:rPr>
        <w:t xml:space="preserve"> Türkçe ve İngilizce Hazırlık Bölümü’nden muaf olmak isteyen öğrenciler katılabileceklerdir. </w:t>
      </w:r>
    </w:p>
    <w:p w14:paraId="3F5B3024" w14:textId="77777777" w:rsidR="00EF141D" w:rsidRPr="00B36D94" w:rsidRDefault="00EF141D" w:rsidP="00653CF0">
      <w:pPr>
        <w:pStyle w:val="Balk1"/>
        <w:tabs>
          <w:tab w:val="left" w:pos="836"/>
        </w:tabs>
        <w:spacing w:line="276" w:lineRule="auto"/>
        <w:ind w:left="850" w:right="850" w:hanging="115"/>
        <w:jc w:val="both"/>
        <w:rPr>
          <w:rFonts w:ascii="Times New Roman" w:hAnsi="Times New Roman" w:cs="Times New Roman"/>
          <w:i/>
          <w:iCs/>
          <w:sz w:val="20"/>
          <w:szCs w:val="20"/>
        </w:rPr>
      </w:pPr>
    </w:p>
    <w:p w14:paraId="2852B357" w14:textId="77777777" w:rsidR="00EF141D" w:rsidRPr="00B36D94" w:rsidRDefault="00EF141D" w:rsidP="00653CF0">
      <w:pPr>
        <w:pStyle w:val="Balk1"/>
        <w:numPr>
          <w:ilvl w:val="0"/>
          <w:numId w:val="3"/>
        </w:numPr>
        <w:tabs>
          <w:tab w:val="left" w:pos="836"/>
        </w:tabs>
        <w:spacing w:line="276" w:lineRule="auto"/>
        <w:ind w:left="850" w:right="850"/>
        <w:jc w:val="both"/>
        <w:rPr>
          <w:rFonts w:ascii="Times New Roman" w:hAnsi="Times New Roman" w:cs="Times New Roman"/>
          <w:i/>
          <w:iCs/>
          <w:sz w:val="20"/>
          <w:szCs w:val="20"/>
        </w:rPr>
      </w:pPr>
      <w:r w:rsidRPr="00B36D94">
        <w:rPr>
          <w:rFonts w:ascii="Times New Roman" w:hAnsi="Times New Roman" w:cs="Times New Roman"/>
          <w:i/>
          <w:iCs/>
          <w:sz w:val="20"/>
          <w:szCs w:val="20"/>
        </w:rPr>
        <w:t>Q-TEST ile İngilizce/Türkçe Hazırlık Bölümü muafiyet için gerekli not en az 60’dır.</w:t>
      </w:r>
    </w:p>
    <w:p w14:paraId="07B6D76B" w14:textId="77777777" w:rsidR="00EF141D" w:rsidRPr="00B36D94" w:rsidRDefault="00EF141D" w:rsidP="00653CF0">
      <w:pPr>
        <w:pStyle w:val="ListeParagraf"/>
        <w:spacing w:line="276" w:lineRule="auto"/>
        <w:ind w:left="850" w:right="850"/>
        <w:jc w:val="both"/>
        <w:rPr>
          <w:rFonts w:ascii="Times New Roman" w:hAnsi="Times New Roman" w:cs="Times New Roman"/>
          <w:b/>
          <w:bCs/>
          <w:i/>
          <w:iCs/>
          <w:sz w:val="20"/>
          <w:szCs w:val="20"/>
        </w:rPr>
      </w:pPr>
    </w:p>
    <w:p w14:paraId="4F170B7A" w14:textId="61AC882F" w:rsidR="00B36D94" w:rsidRPr="00B36D94" w:rsidRDefault="00EF141D" w:rsidP="00B36D94">
      <w:pPr>
        <w:pStyle w:val="Balk1"/>
        <w:numPr>
          <w:ilvl w:val="0"/>
          <w:numId w:val="3"/>
        </w:numPr>
        <w:tabs>
          <w:tab w:val="left" w:pos="836"/>
        </w:tabs>
        <w:spacing w:line="276" w:lineRule="auto"/>
        <w:ind w:left="850" w:right="850"/>
        <w:jc w:val="both"/>
        <w:rPr>
          <w:rFonts w:ascii="Times New Roman" w:hAnsi="Times New Roman" w:cs="Times New Roman"/>
          <w:i/>
          <w:iCs/>
          <w:sz w:val="20"/>
          <w:szCs w:val="20"/>
        </w:rPr>
      </w:pPr>
      <w:r w:rsidRPr="00B36D94">
        <w:rPr>
          <w:rFonts w:ascii="Times New Roman" w:hAnsi="Times New Roman" w:cs="Times New Roman"/>
          <w:i/>
          <w:iCs/>
          <w:sz w:val="20"/>
          <w:szCs w:val="20"/>
        </w:rPr>
        <w:t>Sınav ücreti USD ve TL olarak kabul edilir. Haliç Üniversitesi</w:t>
      </w:r>
      <w:r w:rsidR="009D238E">
        <w:rPr>
          <w:rFonts w:ascii="Times New Roman" w:hAnsi="Times New Roman" w:cs="Times New Roman"/>
          <w:i/>
          <w:iCs/>
          <w:sz w:val="20"/>
          <w:szCs w:val="20"/>
        </w:rPr>
        <w:t xml:space="preserve">nin belirlediği ve </w:t>
      </w:r>
      <w:r w:rsidR="0097207B">
        <w:rPr>
          <w:rFonts w:ascii="Times New Roman" w:hAnsi="Times New Roman" w:cs="Times New Roman"/>
          <w:i/>
          <w:iCs/>
          <w:sz w:val="20"/>
          <w:szCs w:val="20"/>
        </w:rPr>
        <w:t xml:space="preserve">kendilerine tebliğ edilen hesap numaralarına yatırılacaktır. </w:t>
      </w:r>
      <w:r w:rsidRPr="00B36D94">
        <w:rPr>
          <w:rFonts w:ascii="Times New Roman" w:hAnsi="Times New Roman" w:cs="Times New Roman"/>
          <w:i/>
          <w:iCs/>
          <w:sz w:val="20"/>
          <w:szCs w:val="20"/>
        </w:rPr>
        <w:t xml:space="preserve">Açıklama kısmında öğrenci numarası ve sınav türü (Q-TEST) yazmalıdır.  </w:t>
      </w:r>
    </w:p>
    <w:p w14:paraId="037449FB" w14:textId="77777777" w:rsidR="00B36D94" w:rsidRPr="00B36D94" w:rsidRDefault="00B36D94" w:rsidP="00B36D94">
      <w:pPr>
        <w:pStyle w:val="Balk1"/>
        <w:tabs>
          <w:tab w:val="left" w:pos="836"/>
        </w:tabs>
        <w:spacing w:line="276" w:lineRule="auto"/>
        <w:ind w:right="850" w:hanging="115"/>
        <w:jc w:val="both"/>
        <w:rPr>
          <w:rFonts w:ascii="Times New Roman" w:hAnsi="Times New Roman" w:cs="Times New Roman"/>
          <w:i/>
          <w:iCs/>
          <w:sz w:val="20"/>
          <w:szCs w:val="20"/>
        </w:rPr>
      </w:pPr>
    </w:p>
    <w:p w14:paraId="2E65E122" w14:textId="22E8DDD5" w:rsidR="00EF141D" w:rsidRPr="00B36D94" w:rsidRDefault="00EF141D" w:rsidP="00653CF0">
      <w:pPr>
        <w:pStyle w:val="ListeParagraf"/>
        <w:numPr>
          <w:ilvl w:val="0"/>
          <w:numId w:val="3"/>
        </w:numPr>
        <w:spacing w:line="276" w:lineRule="auto"/>
        <w:ind w:left="850" w:right="850"/>
        <w:jc w:val="both"/>
        <w:rPr>
          <w:rFonts w:ascii="Times New Roman" w:hAnsi="Times New Roman" w:cs="Times New Roman"/>
          <w:b/>
          <w:bCs/>
          <w:i/>
          <w:iCs/>
          <w:sz w:val="20"/>
          <w:szCs w:val="20"/>
        </w:rPr>
      </w:pPr>
      <w:r w:rsidRPr="00B36D94">
        <w:rPr>
          <w:rFonts w:ascii="Times New Roman" w:hAnsi="Times New Roman" w:cs="Times New Roman"/>
          <w:b/>
          <w:bCs/>
          <w:i/>
          <w:iCs/>
          <w:sz w:val="20"/>
          <w:szCs w:val="20"/>
        </w:rPr>
        <w:t>Q-TEST tarihinden en geç bir gün önce saat 15.00’e kadar başvuru ve ödeme işlemlerinin tamamlanmış olması gerekmektedir. Bu tarihten ve saatten sonra yapılan ödeme ve başvurular bir sonraki sınav için kabul edil</w:t>
      </w:r>
      <w:r w:rsidR="003A08E7">
        <w:rPr>
          <w:rFonts w:ascii="Times New Roman" w:hAnsi="Times New Roman" w:cs="Times New Roman"/>
          <w:b/>
          <w:bCs/>
          <w:i/>
          <w:iCs/>
          <w:sz w:val="20"/>
          <w:szCs w:val="20"/>
        </w:rPr>
        <w:t>ecektir</w:t>
      </w:r>
      <w:r w:rsidRPr="00B36D94">
        <w:rPr>
          <w:rFonts w:ascii="Times New Roman" w:hAnsi="Times New Roman" w:cs="Times New Roman"/>
          <w:b/>
          <w:bCs/>
          <w:i/>
          <w:iCs/>
          <w:sz w:val="20"/>
          <w:szCs w:val="20"/>
        </w:rPr>
        <w:t>.</w:t>
      </w:r>
      <w:r w:rsidR="0029096A" w:rsidRPr="00B36D94">
        <w:rPr>
          <w:rFonts w:ascii="Times New Roman" w:hAnsi="Times New Roman" w:cs="Times New Roman"/>
          <w:b/>
          <w:bCs/>
          <w:i/>
          <w:iCs/>
          <w:sz w:val="20"/>
          <w:szCs w:val="20"/>
        </w:rPr>
        <w:t xml:space="preserve"> </w:t>
      </w:r>
    </w:p>
    <w:bookmarkEnd w:id="1"/>
    <w:p w14:paraId="7F1F9AA4" w14:textId="77777777" w:rsidR="006D56A2" w:rsidRPr="0029096A" w:rsidRDefault="006D56A2" w:rsidP="00663DDE">
      <w:pPr>
        <w:pStyle w:val="ListeParagraf"/>
        <w:tabs>
          <w:tab w:val="left" w:pos="836"/>
        </w:tabs>
        <w:spacing w:line="360" w:lineRule="auto"/>
        <w:ind w:firstLine="0"/>
        <w:jc w:val="both"/>
        <w:rPr>
          <w:rFonts w:ascii="Times New Roman" w:hAnsi="Times New Roman" w:cs="Times New Roman"/>
          <w:i/>
          <w:iCs/>
          <w:color w:val="C00000"/>
          <w:sz w:val="24"/>
          <w:szCs w:val="24"/>
        </w:rPr>
      </w:pPr>
    </w:p>
    <w:p w14:paraId="7A7C9271" w14:textId="17B6DC62" w:rsidR="00795E30" w:rsidRPr="00663DDE" w:rsidRDefault="00E80C55" w:rsidP="0015519A">
      <w:pPr>
        <w:pStyle w:val="ListeParagraf"/>
        <w:numPr>
          <w:ilvl w:val="0"/>
          <w:numId w:val="7"/>
        </w:numPr>
        <w:tabs>
          <w:tab w:val="left" w:pos="836"/>
        </w:tabs>
        <w:spacing w:line="360" w:lineRule="auto"/>
        <w:jc w:val="both"/>
        <w:rPr>
          <w:rFonts w:ascii="Times New Roman" w:hAnsi="Times New Roman" w:cs="Times New Roman"/>
          <w:color w:val="202429"/>
          <w:sz w:val="24"/>
          <w:szCs w:val="24"/>
        </w:rPr>
      </w:pPr>
      <w:r w:rsidRPr="00663DDE">
        <w:rPr>
          <w:rFonts w:ascii="Times New Roman" w:hAnsi="Times New Roman" w:cs="Times New Roman"/>
          <w:color w:val="202429"/>
          <w:sz w:val="24"/>
          <w:szCs w:val="24"/>
        </w:rPr>
        <w:t>Ö</w:t>
      </w:r>
      <w:r w:rsidR="006D56A2" w:rsidRPr="00663DDE">
        <w:rPr>
          <w:rFonts w:ascii="Times New Roman" w:hAnsi="Times New Roman" w:cs="Times New Roman"/>
          <w:color w:val="202429"/>
          <w:sz w:val="24"/>
          <w:szCs w:val="24"/>
        </w:rPr>
        <w:t xml:space="preserve">SYM sınavları </w:t>
      </w:r>
      <w:r w:rsidRPr="00663DDE">
        <w:rPr>
          <w:rFonts w:ascii="Times New Roman" w:hAnsi="Times New Roman" w:cs="Times New Roman"/>
          <w:color w:val="202429"/>
          <w:sz w:val="24"/>
          <w:szCs w:val="24"/>
        </w:rPr>
        <w:t>YDS/YOKDIL puanı</w:t>
      </w:r>
      <w:bookmarkStart w:id="3" w:name="_GoBack"/>
      <w:bookmarkEnd w:id="3"/>
      <w:r w:rsidRPr="00663DDE">
        <w:rPr>
          <w:rFonts w:ascii="Times New Roman" w:hAnsi="Times New Roman" w:cs="Times New Roman"/>
          <w:color w:val="202429"/>
          <w:spacing w:val="8"/>
          <w:sz w:val="24"/>
          <w:szCs w:val="24"/>
        </w:rPr>
        <w:t xml:space="preserve"> </w:t>
      </w:r>
      <w:r w:rsidR="006D56A2" w:rsidRPr="00663DDE">
        <w:rPr>
          <w:rFonts w:ascii="Times New Roman" w:hAnsi="Times New Roman" w:cs="Times New Roman"/>
          <w:color w:val="202429"/>
          <w:sz w:val="24"/>
          <w:szCs w:val="24"/>
        </w:rPr>
        <w:t>en az 65 olmak,</w:t>
      </w:r>
    </w:p>
    <w:p w14:paraId="180AE57A" w14:textId="77777777" w:rsidR="006D56A2" w:rsidRPr="00663DDE" w:rsidRDefault="006D56A2" w:rsidP="00663DDE">
      <w:pPr>
        <w:tabs>
          <w:tab w:val="left" w:pos="836"/>
        </w:tabs>
        <w:spacing w:line="360" w:lineRule="auto"/>
        <w:jc w:val="both"/>
        <w:rPr>
          <w:rFonts w:ascii="Times New Roman" w:hAnsi="Times New Roman" w:cs="Times New Roman"/>
          <w:color w:val="202429"/>
          <w:sz w:val="24"/>
          <w:szCs w:val="24"/>
        </w:rPr>
      </w:pPr>
    </w:p>
    <w:p w14:paraId="75122680" w14:textId="5A6FEE0A" w:rsidR="00795E30" w:rsidRPr="00663DDE" w:rsidRDefault="006D56A2" w:rsidP="0015519A">
      <w:pPr>
        <w:pStyle w:val="ListeParagraf"/>
        <w:numPr>
          <w:ilvl w:val="0"/>
          <w:numId w:val="7"/>
        </w:numPr>
        <w:tabs>
          <w:tab w:val="left" w:pos="835"/>
          <w:tab w:val="left" w:pos="836"/>
        </w:tabs>
        <w:spacing w:line="360" w:lineRule="auto"/>
        <w:jc w:val="both"/>
        <w:rPr>
          <w:rFonts w:ascii="Times New Roman" w:hAnsi="Times New Roman" w:cs="Times New Roman"/>
          <w:color w:val="202429"/>
          <w:sz w:val="24"/>
          <w:szCs w:val="24"/>
        </w:rPr>
      </w:pPr>
      <w:r w:rsidRPr="00663DDE">
        <w:rPr>
          <w:rFonts w:ascii="Times New Roman" w:hAnsi="Times New Roman" w:cs="Times New Roman"/>
          <w:color w:val="202429"/>
          <w:sz w:val="24"/>
          <w:szCs w:val="24"/>
        </w:rPr>
        <w:t>TOEFL I</w:t>
      </w:r>
      <w:r w:rsidR="00E80C55" w:rsidRPr="00663DDE">
        <w:rPr>
          <w:rFonts w:ascii="Times New Roman" w:hAnsi="Times New Roman" w:cs="Times New Roman"/>
          <w:color w:val="202429"/>
          <w:sz w:val="24"/>
          <w:szCs w:val="24"/>
        </w:rPr>
        <w:t xml:space="preserve">BT </w:t>
      </w:r>
      <w:r w:rsidR="00B65D8A">
        <w:rPr>
          <w:rFonts w:ascii="Times New Roman" w:hAnsi="Times New Roman" w:cs="Times New Roman"/>
          <w:color w:val="202429"/>
          <w:sz w:val="24"/>
          <w:szCs w:val="24"/>
        </w:rPr>
        <w:t xml:space="preserve">puanının </w:t>
      </w:r>
      <w:r w:rsidR="00E80C55" w:rsidRPr="00663DDE">
        <w:rPr>
          <w:rFonts w:ascii="Times New Roman" w:hAnsi="Times New Roman" w:cs="Times New Roman"/>
          <w:color w:val="202429"/>
          <w:sz w:val="24"/>
          <w:szCs w:val="24"/>
        </w:rPr>
        <w:t xml:space="preserve">en az </w:t>
      </w:r>
      <w:r w:rsidR="00E80C55" w:rsidRPr="00663DDE">
        <w:rPr>
          <w:rFonts w:ascii="Times New Roman" w:hAnsi="Times New Roman" w:cs="Times New Roman"/>
          <w:color w:val="202429"/>
          <w:spacing w:val="3"/>
          <w:sz w:val="24"/>
          <w:szCs w:val="24"/>
        </w:rPr>
        <w:t xml:space="preserve">72 </w:t>
      </w:r>
      <w:r w:rsidRPr="00663DDE">
        <w:rPr>
          <w:rFonts w:ascii="Times New Roman" w:hAnsi="Times New Roman" w:cs="Times New Roman"/>
          <w:color w:val="202429"/>
          <w:sz w:val="24"/>
          <w:szCs w:val="24"/>
        </w:rPr>
        <w:t xml:space="preserve">veya PTE en az </w:t>
      </w:r>
      <w:r w:rsidR="00E80C55" w:rsidRPr="00663DDE">
        <w:rPr>
          <w:rFonts w:ascii="Times New Roman" w:hAnsi="Times New Roman" w:cs="Times New Roman"/>
          <w:color w:val="202429"/>
          <w:sz w:val="24"/>
          <w:szCs w:val="24"/>
        </w:rPr>
        <w:t xml:space="preserve">67 </w:t>
      </w:r>
      <w:r w:rsidRPr="00663DDE">
        <w:rPr>
          <w:rFonts w:ascii="Times New Roman" w:hAnsi="Times New Roman" w:cs="Times New Roman"/>
          <w:color w:val="202429"/>
          <w:sz w:val="24"/>
          <w:szCs w:val="24"/>
        </w:rPr>
        <w:t>olmak</w:t>
      </w:r>
    </w:p>
    <w:p w14:paraId="545BEAA5" w14:textId="77777777" w:rsidR="00DE0CEF" w:rsidRPr="00663DDE" w:rsidRDefault="00DE0CEF" w:rsidP="00663DDE">
      <w:pPr>
        <w:pStyle w:val="ListeParagraf"/>
        <w:spacing w:line="360" w:lineRule="auto"/>
        <w:jc w:val="both"/>
        <w:rPr>
          <w:rFonts w:ascii="Times New Roman" w:hAnsi="Times New Roman" w:cs="Times New Roman"/>
          <w:color w:val="202429"/>
          <w:sz w:val="24"/>
          <w:szCs w:val="24"/>
        </w:rPr>
      </w:pPr>
    </w:p>
    <w:p w14:paraId="39A6EA4B" w14:textId="52330391" w:rsidR="00C56C52" w:rsidRDefault="00DE0CEF" w:rsidP="0015519A">
      <w:pPr>
        <w:pStyle w:val="ListeParagraf"/>
        <w:numPr>
          <w:ilvl w:val="0"/>
          <w:numId w:val="7"/>
        </w:numPr>
        <w:tabs>
          <w:tab w:val="left" w:pos="835"/>
          <w:tab w:val="left" w:pos="836"/>
        </w:tabs>
        <w:spacing w:line="360" w:lineRule="auto"/>
        <w:jc w:val="both"/>
        <w:rPr>
          <w:rFonts w:ascii="Times New Roman" w:hAnsi="Times New Roman" w:cs="Times New Roman"/>
          <w:color w:val="202429"/>
          <w:sz w:val="24"/>
          <w:szCs w:val="24"/>
        </w:rPr>
      </w:pPr>
      <w:r w:rsidRPr="00663DDE">
        <w:rPr>
          <w:rFonts w:ascii="Times New Roman" w:hAnsi="Times New Roman" w:cs="Times New Roman"/>
          <w:color w:val="202429"/>
          <w:sz w:val="24"/>
          <w:szCs w:val="24"/>
        </w:rPr>
        <w:t>İngilizce Hazırlık Muafiyet</w:t>
      </w:r>
      <w:r w:rsidR="00FD13B4" w:rsidRPr="00663DDE">
        <w:rPr>
          <w:rFonts w:ascii="Times New Roman" w:hAnsi="Times New Roman" w:cs="Times New Roman"/>
          <w:color w:val="202429"/>
          <w:sz w:val="24"/>
          <w:szCs w:val="24"/>
        </w:rPr>
        <w:t>/Yeterlilik</w:t>
      </w:r>
      <w:r w:rsidRPr="00663DDE">
        <w:rPr>
          <w:rFonts w:ascii="Times New Roman" w:hAnsi="Times New Roman" w:cs="Times New Roman"/>
          <w:color w:val="202429"/>
          <w:sz w:val="24"/>
          <w:szCs w:val="24"/>
        </w:rPr>
        <w:t xml:space="preserve"> Sınavı /HEPPTEST </w:t>
      </w:r>
      <w:r w:rsidR="00A47031">
        <w:rPr>
          <w:rFonts w:ascii="Times New Roman" w:hAnsi="Times New Roman" w:cs="Times New Roman"/>
          <w:color w:val="202429"/>
          <w:sz w:val="24"/>
          <w:szCs w:val="24"/>
        </w:rPr>
        <w:t>sınav sonucu en az 60 olmak</w:t>
      </w:r>
      <w:r w:rsidR="00896AFB">
        <w:rPr>
          <w:rFonts w:ascii="Times New Roman" w:hAnsi="Times New Roman" w:cs="Times New Roman"/>
          <w:color w:val="202429"/>
          <w:sz w:val="24"/>
          <w:szCs w:val="24"/>
        </w:rPr>
        <w:t xml:space="preserve">. </w:t>
      </w:r>
      <w:bookmarkStart w:id="4" w:name="_Hlk128688707"/>
      <w:r w:rsidRPr="00663DDE">
        <w:rPr>
          <w:rFonts w:ascii="Times New Roman" w:hAnsi="Times New Roman" w:cs="Times New Roman"/>
          <w:color w:val="202429"/>
          <w:sz w:val="24"/>
          <w:szCs w:val="24"/>
        </w:rPr>
        <w:t>(Yeni Kayıt Öğrenciler</w:t>
      </w:r>
      <w:r w:rsidR="00215205" w:rsidRPr="00663DDE">
        <w:rPr>
          <w:rFonts w:ascii="Times New Roman" w:hAnsi="Times New Roman" w:cs="Times New Roman"/>
          <w:color w:val="202429"/>
          <w:sz w:val="24"/>
          <w:szCs w:val="24"/>
        </w:rPr>
        <w:t xml:space="preserve"> için bir defaya mahsus olmak üzere </w:t>
      </w:r>
      <w:r w:rsidR="00331EF0">
        <w:rPr>
          <w:rFonts w:ascii="Times New Roman" w:hAnsi="Times New Roman" w:cs="Times New Roman"/>
          <w:color w:val="202429"/>
          <w:sz w:val="24"/>
          <w:szCs w:val="24"/>
        </w:rPr>
        <w:t>katılabileceklerdir.</w:t>
      </w:r>
      <w:r w:rsidR="00215205" w:rsidRPr="00663DDE">
        <w:rPr>
          <w:rFonts w:ascii="Times New Roman" w:hAnsi="Times New Roman" w:cs="Times New Roman"/>
          <w:color w:val="202429"/>
          <w:sz w:val="24"/>
          <w:szCs w:val="24"/>
        </w:rPr>
        <w:t xml:space="preserve">) </w:t>
      </w:r>
    </w:p>
    <w:p w14:paraId="10B02C2C" w14:textId="77777777" w:rsidR="00E016CB" w:rsidRPr="00E016CB" w:rsidRDefault="00E016CB" w:rsidP="00E016CB">
      <w:pPr>
        <w:pStyle w:val="ListeParagraf"/>
        <w:rPr>
          <w:rFonts w:ascii="Times New Roman" w:hAnsi="Times New Roman" w:cs="Times New Roman"/>
          <w:color w:val="202429"/>
          <w:sz w:val="24"/>
          <w:szCs w:val="24"/>
        </w:rPr>
      </w:pPr>
    </w:p>
    <w:p w14:paraId="0A1CA766" w14:textId="1A32BD3D" w:rsidR="00E016CB" w:rsidRPr="00E016CB" w:rsidRDefault="00E016CB" w:rsidP="00E016CB">
      <w:pPr>
        <w:pStyle w:val="GvdeMetni"/>
        <w:numPr>
          <w:ilvl w:val="0"/>
          <w:numId w:val="7"/>
        </w:numPr>
        <w:spacing w:before="72" w:line="360" w:lineRule="auto"/>
        <w:jc w:val="both"/>
        <w:rPr>
          <w:rFonts w:ascii="Times New Roman" w:hAnsi="Times New Roman" w:cs="Times New Roman"/>
          <w:bCs/>
        </w:rPr>
      </w:pPr>
      <w:r w:rsidRPr="00555B70">
        <w:rPr>
          <w:rFonts w:ascii="Times New Roman" w:hAnsi="Times New Roman" w:cs="Times New Roman"/>
        </w:rPr>
        <w:t xml:space="preserve">Üniversite’nin </w:t>
      </w:r>
      <w:r w:rsidR="00B1661B">
        <w:rPr>
          <w:rFonts w:ascii="Times New Roman" w:hAnsi="Times New Roman" w:cs="Times New Roman"/>
        </w:rPr>
        <w:t>eğitim dili İngilizce</w:t>
      </w:r>
      <w:r w:rsidRPr="00555B70">
        <w:rPr>
          <w:rFonts w:ascii="Times New Roman" w:hAnsi="Times New Roman" w:cs="Times New Roman"/>
        </w:rPr>
        <w:t xml:space="preserve"> olan programlarına kayıt yaptırmış öğrencilerden, son iki sene içerisinde, başka bir yükseköğretim kurumunun </w:t>
      </w:r>
      <w:r w:rsidR="00393A9B">
        <w:rPr>
          <w:rFonts w:ascii="Times New Roman" w:hAnsi="Times New Roman" w:cs="Times New Roman"/>
        </w:rPr>
        <w:t>İngilizce</w:t>
      </w:r>
      <w:r>
        <w:rPr>
          <w:rFonts w:ascii="Times New Roman" w:hAnsi="Times New Roman" w:cs="Times New Roman"/>
        </w:rPr>
        <w:t xml:space="preserve"> </w:t>
      </w:r>
      <w:r w:rsidRPr="00555B70">
        <w:rPr>
          <w:rFonts w:ascii="Times New Roman" w:hAnsi="Times New Roman" w:cs="Times New Roman"/>
        </w:rPr>
        <w:t xml:space="preserve">Hazırlık </w:t>
      </w:r>
      <w:r>
        <w:rPr>
          <w:rFonts w:ascii="Times New Roman" w:hAnsi="Times New Roman" w:cs="Times New Roman"/>
        </w:rPr>
        <w:t>bölümünde</w:t>
      </w:r>
      <w:r w:rsidRPr="00555B70">
        <w:rPr>
          <w:rFonts w:ascii="Times New Roman" w:hAnsi="Times New Roman" w:cs="Times New Roman"/>
        </w:rPr>
        <w:t xml:space="preserve"> en az Üst-Orta (B2) seviyesinde öğrenim görmüş ve bu programı 100 tam puan üzerinden en az 65 puanla bitirmiş olanlar </w:t>
      </w:r>
      <w:r w:rsidR="004363C3">
        <w:rPr>
          <w:rFonts w:ascii="Times New Roman" w:hAnsi="Times New Roman" w:cs="Times New Roman"/>
        </w:rPr>
        <w:t>İngilizce</w:t>
      </w:r>
      <w:r w:rsidRPr="00555B70">
        <w:rPr>
          <w:rFonts w:ascii="Times New Roman" w:hAnsi="Times New Roman" w:cs="Times New Roman"/>
        </w:rPr>
        <w:t xml:space="preserve"> Hazırlık</w:t>
      </w:r>
      <w:r w:rsidR="00FF794B">
        <w:rPr>
          <w:rFonts w:ascii="Times New Roman" w:hAnsi="Times New Roman" w:cs="Times New Roman"/>
        </w:rPr>
        <w:t>tan muaf tutulacaktır</w:t>
      </w:r>
      <w:r w:rsidRPr="00555B70">
        <w:rPr>
          <w:rFonts w:ascii="Times New Roman" w:hAnsi="Times New Roman" w:cs="Times New Roman"/>
        </w:rPr>
        <w:t xml:space="preserve">. </w:t>
      </w:r>
    </w:p>
    <w:bookmarkEnd w:id="4"/>
    <w:p w14:paraId="3C10BB32" w14:textId="77777777" w:rsidR="0015519A" w:rsidRPr="0015519A" w:rsidRDefault="0015519A" w:rsidP="0015519A">
      <w:pPr>
        <w:pStyle w:val="ListeParagraf"/>
        <w:rPr>
          <w:rFonts w:ascii="Times New Roman" w:hAnsi="Times New Roman" w:cs="Times New Roman"/>
          <w:color w:val="202429"/>
          <w:sz w:val="24"/>
          <w:szCs w:val="24"/>
        </w:rPr>
      </w:pPr>
    </w:p>
    <w:p w14:paraId="1B88163D" w14:textId="39A4FC21" w:rsidR="00CC41D2" w:rsidRPr="00303D36" w:rsidRDefault="006A6126" w:rsidP="00303D36">
      <w:pPr>
        <w:pStyle w:val="GvdeMetni"/>
        <w:numPr>
          <w:ilvl w:val="0"/>
          <w:numId w:val="7"/>
        </w:numPr>
        <w:spacing w:line="360" w:lineRule="auto"/>
        <w:jc w:val="both"/>
        <w:rPr>
          <w:rFonts w:ascii="Times New Roman" w:hAnsi="Times New Roman" w:cs="Times New Roman"/>
          <w:color w:val="202429"/>
        </w:rPr>
      </w:pPr>
      <w:r w:rsidRPr="007B7D93">
        <w:rPr>
          <w:rFonts w:ascii="Times New Roman" w:hAnsi="Times New Roman" w:cs="Times New Roman"/>
          <w:b/>
        </w:rPr>
        <w:t>Eğitim dili İng</w:t>
      </w:r>
      <w:r w:rsidR="00F37337" w:rsidRPr="007B7D93">
        <w:rPr>
          <w:rFonts w:ascii="Times New Roman" w:hAnsi="Times New Roman" w:cs="Times New Roman"/>
          <w:b/>
        </w:rPr>
        <w:t>ilizce</w:t>
      </w:r>
      <w:r w:rsidR="00967EAA">
        <w:rPr>
          <w:rFonts w:ascii="Times New Roman" w:hAnsi="Times New Roman" w:cs="Times New Roman"/>
          <w:b/>
        </w:rPr>
        <w:t xml:space="preserve"> olan</w:t>
      </w:r>
      <w:r w:rsidR="00F37337" w:rsidRPr="007B7D93">
        <w:rPr>
          <w:rFonts w:ascii="Times New Roman" w:hAnsi="Times New Roman" w:cs="Times New Roman"/>
          <w:b/>
        </w:rPr>
        <w:t xml:space="preserve"> ö</w:t>
      </w:r>
      <w:r w:rsidR="00BE0648" w:rsidRPr="007B7D93">
        <w:rPr>
          <w:rFonts w:ascii="Times New Roman" w:hAnsi="Times New Roman" w:cs="Times New Roman"/>
          <w:b/>
        </w:rPr>
        <w:t xml:space="preserve">n </w:t>
      </w:r>
      <w:r w:rsidR="00967EAA">
        <w:rPr>
          <w:rFonts w:ascii="Times New Roman" w:hAnsi="Times New Roman" w:cs="Times New Roman"/>
          <w:b/>
        </w:rPr>
        <w:t>l</w:t>
      </w:r>
      <w:r w:rsidR="00BE0648" w:rsidRPr="007B7D93">
        <w:rPr>
          <w:rFonts w:ascii="Times New Roman" w:hAnsi="Times New Roman" w:cs="Times New Roman"/>
          <w:b/>
        </w:rPr>
        <w:t>isans/</w:t>
      </w:r>
      <w:r w:rsidR="00967EAA">
        <w:rPr>
          <w:rFonts w:ascii="Times New Roman" w:hAnsi="Times New Roman" w:cs="Times New Roman"/>
          <w:b/>
        </w:rPr>
        <w:t>l</w:t>
      </w:r>
      <w:r w:rsidR="00BE0648" w:rsidRPr="007B7D93">
        <w:rPr>
          <w:rFonts w:ascii="Times New Roman" w:hAnsi="Times New Roman" w:cs="Times New Roman"/>
          <w:b/>
        </w:rPr>
        <w:t xml:space="preserve">isans programlarına başvuru </w:t>
      </w:r>
      <w:r w:rsidR="006F0192" w:rsidRPr="007B7D93">
        <w:rPr>
          <w:rFonts w:ascii="Times New Roman" w:hAnsi="Times New Roman" w:cs="Times New Roman"/>
          <w:b/>
        </w:rPr>
        <w:t>için</w:t>
      </w:r>
      <w:r w:rsidR="00EA6327" w:rsidRPr="007B7D93">
        <w:rPr>
          <w:rFonts w:ascii="Times New Roman" w:hAnsi="Times New Roman" w:cs="Times New Roman"/>
          <w:b/>
        </w:rPr>
        <w:t xml:space="preserve"> </w:t>
      </w:r>
      <w:r w:rsidR="00AA7562">
        <w:rPr>
          <w:rFonts w:ascii="Times New Roman" w:hAnsi="Times New Roman" w:cs="Times New Roman"/>
          <w:b/>
        </w:rPr>
        <w:t xml:space="preserve">İngilizce Hazırlık </w:t>
      </w:r>
      <w:r w:rsidR="00EA6327" w:rsidRPr="007B7D93">
        <w:rPr>
          <w:rFonts w:ascii="Times New Roman" w:hAnsi="Times New Roman" w:cs="Times New Roman"/>
          <w:b/>
        </w:rPr>
        <w:t>muafiyet</w:t>
      </w:r>
      <w:r w:rsidR="00F31F4A">
        <w:rPr>
          <w:rFonts w:ascii="Times New Roman" w:hAnsi="Times New Roman" w:cs="Times New Roman"/>
          <w:b/>
        </w:rPr>
        <w:t xml:space="preserve"> koşulu</w:t>
      </w:r>
      <w:r>
        <w:rPr>
          <w:rFonts w:ascii="Times New Roman" w:hAnsi="Times New Roman" w:cs="Times New Roman"/>
          <w:bCs/>
        </w:rPr>
        <w:t xml:space="preserve">; </w:t>
      </w:r>
      <w:r w:rsidR="00BE0648">
        <w:rPr>
          <w:rFonts w:ascii="Times New Roman" w:hAnsi="Times New Roman" w:cs="Times New Roman"/>
          <w:bCs/>
        </w:rPr>
        <w:t>e</w:t>
      </w:r>
      <w:r w:rsidR="0015519A" w:rsidRPr="00663DDE">
        <w:rPr>
          <w:rFonts w:ascii="Times New Roman" w:hAnsi="Times New Roman" w:cs="Times New Roman"/>
          <w:bCs/>
        </w:rPr>
        <w:t xml:space="preserve">n az son üç yılda, öğretim dili olarak belirlenen </w:t>
      </w:r>
      <w:proofErr w:type="spellStart"/>
      <w:r w:rsidR="00914A45" w:rsidRPr="00DD6B94">
        <w:rPr>
          <w:rFonts w:ascii="Times New Roman" w:hAnsi="Times New Roman" w:cs="Times New Roman"/>
          <w:bCs/>
        </w:rPr>
        <w:t>İngilizce</w:t>
      </w:r>
      <w:r w:rsidR="0015519A" w:rsidRPr="00DD6B94">
        <w:rPr>
          <w:rFonts w:ascii="Times New Roman" w:hAnsi="Times New Roman" w:cs="Times New Roman"/>
          <w:bCs/>
        </w:rPr>
        <w:t>’nin</w:t>
      </w:r>
      <w:proofErr w:type="spellEnd"/>
      <w:r w:rsidR="0015519A" w:rsidRPr="00DD6B94">
        <w:rPr>
          <w:rFonts w:ascii="Times New Roman" w:hAnsi="Times New Roman" w:cs="Times New Roman"/>
          <w:bCs/>
        </w:rPr>
        <w:t xml:space="preserve"> anadili</w:t>
      </w:r>
      <w:r w:rsidR="0015519A" w:rsidRPr="00663DDE">
        <w:rPr>
          <w:rFonts w:ascii="Times New Roman" w:hAnsi="Times New Roman" w:cs="Times New Roman"/>
          <w:bCs/>
        </w:rPr>
        <w:t xml:space="preserve"> olarak konuşulduğu bir ülkede o ülke vatandaşlarının devam ettiği ortaöğretim kurumlarında eğitim görüp ortaöğrenimini bu kurumlarda </w:t>
      </w:r>
      <w:bookmarkStart w:id="5" w:name="_Hlk128697312"/>
      <w:r w:rsidR="0015519A" w:rsidRPr="00663DDE">
        <w:rPr>
          <w:rFonts w:ascii="Times New Roman" w:hAnsi="Times New Roman" w:cs="Times New Roman"/>
          <w:bCs/>
        </w:rPr>
        <w:t>tamamla</w:t>
      </w:r>
      <w:r w:rsidR="00FC2B8A">
        <w:rPr>
          <w:rFonts w:ascii="Times New Roman" w:hAnsi="Times New Roman" w:cs="Times New Roman"/>
          <w:bCs/>
        </w:rPr>
        <w:t>mış olmak muafiyet için kabul edilen yeterliliklerdir</w:t>
      </w:r>
      <w:r w:rsidR="0015519A" w:rsidRPr="00663DDE">
        <w:rPr>
          <w:rFonts w:ascii="Times New Roman" w:hAnsi="Times New Roman" w:cs="Times New Roman"/>
          <w:bCs/>
        </w:rPr>
        <w:t xml:space="preserve">. </w:t>
      </w:r>
    </w:p>
    <w:bookmarkEnd w:id="5"/>
    <w:p w14:paraId="06844642" w14:textId="77777777" w:rsidR="00CC41D2" w:rsidRPr="00DD6B94" w:rsidRDefault="00CC41D2" w:rsidP="00CC41D2">
      <w:pPr>
        <w:pStyle w:val="GvdeMetni"/>
        <w:spacing w:line="360" w:lineRule="auto"/>
        <w:ind w:left="836"/>
        <w:jc w:val="both"/>
        <w:rPr>
          <w:rFonts w:ascii="Times New Roman" w:hAnsi="Times New Roman" w:cs="Times New Roman"/>
          <w:color w:val="202429"/>
        </w:rPr>
      </w:pPr>
    </w:p>
    <w:p w14:paraId="34A5430E" w14:textId="258CAA88" w:rsidR="006B1575" w:rsidRPr="005753E7" w:rsidRDefault="00EA6327" w:rsidP="00DE3731">
      <w:pPr>
        <w:pStyle w:val="ListeParagraf"/>
        <w:numPr>
          <w:ilvl w:val="0"/>
          <w:numId w:val="7"/>
        </w:numPr>
        <w:tabs>
          <w:tab w:val="left" w:pos="835"/>
          <w:tab w:val="left" w:pos="836"/>
        </w:tabs>
        <w:spacing w:line="360" w:lineRule="auto"/>
        <w:jc w:val="both"/>
        <w:rPr>
          <w:rFonts w:ascii="Times New Roman" w:hAnsi="Times New Roman" w:cs="Times New Roman"/>
          <w:color w:val="202429"/>
          <w:sz w:val="24"/>
          <w:szCs w:val="24"/>
        </w:rPr>
      </w:pPr>
      <w:bookmarkStart w:id="6" w:name="_Hlk128686914"/>
      <w:r w:rsidRPr="007B7D93">
        <w:rPr>
          <w:rFonts w:ascii="Times New Roman" w:hAnsi="Times New Roman" w:cs="Times New Roman"/>
          <w:b/>
          <w:bCs/>
          <w:color w:val="202429"/>
          <w:sz w:val="24"/>
          <w:szCs w:val="24"/>
        </w:rPr>
        <w:t>Eğitim dili İngilizce</w:t>
      </w:r>
      <w:r w:rsidR="00967EAA">
        <w:rPr>
          <w:rFonts w:ascii="Times New Roman" w:hAnsi="Times New Roman" w:cs="Times New Roman"/>
          <w:b/>
          <w:bCs/>
          <w:color w:val="202429"/>
          <w:sz w:val="24"/>
          <w:szCs w:val="24"/>
        </w:rPr>
        <w:t xml:space="preserve"> </w:t>
      </w:r>
      <w:r w:rsidR="00CC41D2">
        <w:rPr>
          <w:rFonts w:ascii="Times New Roman" w:hAnsi="Times New Roman" w:cs="Times New Roman"/>
          <w:b/>
          <w:bCs/>
          <w:color w:val="202429"/>
          <w:sz w:val="24"/>
          <w:szCs w:val="24"/>
        </w:rPr>
        <w:t xml:space="preserve">olan </w:t>
      </w:r>
      <w:r w:rsidR="00CC41D2" w:rsidRPr="007B7D93">
        <w:rPr>
          <w:rFonts w:ascii="Times New Roman" w:hAnsi="Times New Roman" w:cs="Times New Roman"/>
          <w:b/>
          <w:bCs/>
          <w:color w:val="202429"/>
          <w:sz w:val="24"/>
          <w:szCs w:val="24"/>
        </w:rPr>
        <w:t>Lisansüstü</w:t>
      </w:r>
      <w:r w:rsidR="00582B98" w:rsidRPr="007B7D93">
        <w:rPr>
          <w:rFonts w:ascii="Times New Roman" w:hAnsi="Times New Roman" w:cs="Times New Roman"/>
          <w:b/>
          <w:bCs/>
          <w:color w:val="202429"/>
          <w:sz w:val="24"/>
          <w:szCs w:val="24"/>
        </w:rPr>
        <w:t xml:space="preserve"> </w:t>
      </w:r>
      <w:r w:rsidR="004A3E94" w:rsidRPr="007B7D93">
        <w:rPr>
          <w:rFonts w:ascii="Times New Roman" w:hAnsi="Times New Roman" w:cs="Times New Roman"/>
          <w:b/>
          <w:bCs/>
          <w:color w:val="202429"/>
          <w:sz w:val="24"/>
          <w:szCs w:val="24"/>
        </w:rPr>
        <w:t>programlara b</w:t>
      </w:r>
      <w:r w:rsidR="00582B98" w:rsidRPr="007B7D93">
        <w:rPr>
          <w:rFonts w:ascii="Times New Roman" w:hAnsi="Times New Roman" w:cs="Times New Roman"/>
          <w:b/>
          <w:bCs/>
          <w:color w:val="202429"/>
          <w:sz w:val="24"/>
          <w:szCs w:val="24"/>
        </w:rPr>
        <w:t xml:space="preserve">aşvuru </w:t>
      </w:r>
      <w:r w:rsidR="004A3E94" w:rsidRPr="007B7D93">
        <w:rPr>
          <w:rFonts w:ascii="Times New Roman" w:hAnsi="Times New Roman" w:cs="Times New Roman"/>
          <w:b/>
          <w:bCs/>
          <w:color w:val="202429"/>
          <w:sz w:val="24"/>
          <w:szCs w:val="24"/>
        </w:rPr>
        <w:t>y</w:t>
      </w:r>
      <w:r w:rsidR="00582B98" w:rsidRPr="007B7D93">
        <w:rPr>
          <w:rFonts w:ascii="Times New Roman" w:hAnsi="Times New Roman" w:cs="Times New Roman"/>
          <w:b/>
          <w:bCs/>
          <w:color w:val="202429"/>
          <w:sz w:val="24"/>
          <w:szCs w:val="24"/>
        </w:rPr>
        <w:t xml:space="preserve">apan </w:t>
      </w:r>
      <w:r w:rsidR="004A3E94" w:rsidRPr="007B7D93">
        <w:rPr>
          <w:rFonts w:ascii="Times New Roman" w:hAnsi="Times New Roman" w:cs="Times New Roman"/>
          <w:b/>
          <w:bCs/>
          <w:color w:val="202429"/>
          <w:sz w:val="24"/>
          <w:szCs w:val="24"/>
        </w:rPr>
        <w:t>ö</w:t>
      </w:r>
      <w:r w:rsidR="00582B98" w:rsidRPr="007B7D93">
        <w:rPr>
          <w:rFonts w:ascii="Times New Roman" w:hAnsi="Times New Roman" w:cs="Times New Roman"/>
          <w:b/>
          <w:bCs/>
          <w:color w:val="202429"/>
          <w:sz w:val="24"/>
          <w:szCs w:val="24"/>
        </w:rPr>
        <w:t>ğrenciler için</w:t>
      </w:r>
      <w:r w:rsidR="007B7D93" w:rsidRPr="007B7D93">
        <w:rPr>
          <w:rFonts w:ascii="Times New Roman" w:hAnsi="Times New Roman" w:cs="Times New Roman"/>
          <w:b/>
          <w:bCs/>
          <w:color w:val="202429"/>
          <w:sz w:val="24"/>
          <w:szCs w:val="24"/>
        </w:rPr>
        <w:t xml:space="preserve"> </w:t>
      </w:r>
      <w:r w:rsidR="00967792">
        <w:rPr>
          <w:rFonts w:ascii="Times New Roman" w:hAnsi="Times New Roman" w:cs="Times New Roman"/>
          <w:b/>
          <w:bCs/>
          <w:color w:val="202429"/>
          <w:sz w:val="24"/>
          <w:szCs w:val="24"/>
        </w:rPr>
        <w:t xml:space="preserve">İngilizce </w:t>
      </w:r>
      <w:r w:rsidR="00AA7562">
        <w:rPr>
          <w:rFonts w:ascii="Times New Roman" w:hAnsi="Times New Roman" w:cs="Times New Roman"/>
          <w:b/>
          <w:bCs/>
          <w:color w:val="202429"/>
          <w:sz w:val="24"/>
          <w:szCs w:val="24"/>
        </w:rPr>
        <w:t>h</w:t>
      </w:r>
      <w:r w:rsidR="00967792">
        <w:rPr>
          <w:rFonts w:ascii="Times New Roman" w:hAnsi="Times New Roman" w:cs="Times New Roman"/>
          <w:b/>
          <w:bCs/>
          <w:color w:val="202429"/>
          <w:sz w:val="24"/>
          <w:szCs w:val="24"/>
        </w:rPr>
        <w:t>azırlık</w:t>
      </w:r>
      <w:r w:rsidR="00AA7562">
        <w:rPr>
          <w:rFonts w:ascii="Times New Roman" w:hAnsi="Times New Roman" w:cs="Times New Roman"/>
          <w:b/>
          <w:bCs/>
          <w:color w:val="202429"/>
          <w:sz w:val="24"/>
          <w:szCs w:val="24"/>
        </w:rPr>
        <w:t xml:space="preserve"> </w:t>
      </w:r>
      <w:r w:rsidR="00967792">
        <w:rPr>
          <w:rFonts w:ascii="Times New Roman" w:hAnsi="Times New Roman" w:cs="Times New Roman"/>
          <w:b/>
          <w:bCs/>
          <w:color w:val="202429"/>
          <w:sz w:val="24"/>
          <w:szCs w:val="24"/>
        </w:rPr>
        <w:t xml:space="preserve"> </w:t>
      </w:r>
      <w:r w:rsidR="00CA7DDB">
        <w:rPr>
          <w:rFonts w:ascii="Times New Roman" w:hAnsi="Times New Roman" w:cs="Times New Roman"/>
          <w:b/>
          <w:bCs/>
          <w:color w:val="202429"/>
          <w:sz w:val="24"/>
          <w:szCs w:val="24"/>
        </w:rPr>
        <w:t xml:space="preserve"> </w:t>
      </w:r>
      <w:r w:rsidR="007B7D93" w:rsidRPr="007B7D93">
        <w:rPr>
          <w:rFonts w:ascii="Times New Roman" w:hAnsi="Times New Roman" w:cs="Times New Roman"/>
          <w:b/>
          <w:bCs/>
          <w:color w:val="202429"/>
          <w:sz w:val="24"/>
          <w:szCs w:val="24"/>
        </w:rPr>
        <w:t>muafiyet</w:t>
      </w:r>
      <w:r w:rsidR="00F31F4A">
        <w:rPr>
          <w:rFonts w:ascii="Times New Roman" w:hAnsi="Times New Roman" w:cs="Times New Roman"/>
          <w:b/>
          <w:bCs/>
          <w:color w:val="202429"/>
          <w:sz w:val="24"/>
          <w:szCs w:val="24"/>
        </w:rPr>
        <w:t xml:space="preserve"> koşulu</w:t>
      </w:r>
      <w:r w:rsidR="00582B98" w:rsidRPr="007B7D93">
        <w:rPr>
          <w:rFonts w:ascii="Times New Roman" w:hAnsi="Times New Roman" w:cs="Times New Roman"/>
          <w:b/>
          <w:bCs/>
          <w:color w:val="202429"/>
          <w:sz w:val="24"/>
          <w:szCs w:val="24"/>
        </w:rPr>
        <w:t>;</w:t>
      </w:r>
      <w:r w:rsidR="00582B98">
        <w:rPr>
          <w:rFonts w:ascii="Times New Roman" w:hAnsi="Times New Roman" w:cs="Times New Roman"/>
          <w:color w:val="202429"/>
          <w:sz w:val="24"/>
          <w:szCs w:val="24"/>
        </w:rPr>
        <w:t xml:space="preserve"> </w:t>
      </w:r>
      <w:bookmarkEnd w:id="6"/>
      <w:r w:rsidR="00582B98" w:rsidRPr="00582B98">
        <w:rPr>
          <w:rFonts w:ascii="Times New Roman" w:hAnsi="Times New Roman" w:cs="Times New Roman"/>
          <w:color w:val="202429"/>
          <w:sz w:val="24"/>
          <w:szCs w:val="24"/>
        </w:rPr>
        <w:t xml:space="preserve">Yurt içi veya yurt dışında lisans </w:t>
      </w:r>
      <w:r w:rsidR="00A92019">
        <w:rPr>
          <w:rFonts w:ascii="Times New Roman" w:hAnsi="Times New Roman" w:cs="Times New Roman"/>
          <w:color w:val="202429"/>
          <w:sz w:val="24"/>
          <w:szCs w:val="24"/>
        </w:rPr>
        <w:t>veya</w:t>
      </w:r>
      <w:r w:rsidR="00582B98" w:rsidRPr="00582B98">
        <w:rPr>
          <w:rFonts w:ascii="Times New Roman" w:hAnsi="Times New Roman" w:cs="Times New Roman"/>
          <w:color w:val="202429"/>
          <w:sz w:val="24"/>
          <w:szCs w:val="24"/>
        </w:rPr>
        <w:t xml:space="preserve"> yüksek lisans eğitim dili İngilizce olan programlardan mezun olan adaylardan yabancı dil yeterlilik şartı aranmaz.</w:t>
      </w:r>
    </w:p>
    <w:p w14:paraId="7B24ED64" w14:textId="77777777" w:rsidR="006B1575" w:rsidRPr="005753E7" w:rsidRDefault="006B1575" w:rsidP="005753E7">
      <w:pPr>
        <w:tabs>
          <w:tab w:val="left" w:pos="835"/>
          <w:tab w:val="left" w:pos="836"/>
        </w:tabs>
        <w:spacing w:line="360" w:lineRule="auto"/>
        <w:jc w:val="both"/>
        <w:rPr>
          <w:rFonts w:ascii="Times New Roman" w:hAnsi="Times New Roman" w:cs="Times New Roman"/>
          <w:color w:val="202429"/>
          <w:sz w:val="24"/>
          <w:szCs w:val="24"/>
        </w:rPr>
      </w:pPr>
    </w:p>
    <w:p w14:paraId="763B9465" w14:textId="37DDEEDF" w:rsidR="004C148A" w:rsidRDefault="004C148A" w:rsidP="00663DDE">
      <w:pPr>
        <w:pStyle w:val="GvdeMetni"/>
        <w:numPr>
          <w:ilvl w:val="0"/>
          <w:numId w:val="5"/>
        </w:numPr>
        <w:spacing w:before="72" w:line="360" w:lineRule="auto"/>
        <w:jc w:val="both"/>
        <w:rPr>
          <w:rFonts w:ascii="Times New Roman" w:hAnsi="Times New Roman" w:cs="Times New Roman"/>
          <w:b/>
          <w:color w:val="C00000"/>
          <w:sz w:val="22"/>
          <w:szCs w:val="22"/>
        </w:rPr>
      </w:pPr>
      <w:r w:rsidRPr="002D7502">
        <w:rPr>
          <w:rFonts w:ascii="Times New Roman" w:hAnsi="Times New Roman" w:cs="Times New Roman"/>
          <w:b/>
          <w:color w:val="C00000"/>
          <w:sz w:val="22"/>
          <w:szCs w:val="22"/>
        </w:rPr>
        <w:t xml:space="preserve">TÜRKÇE HAZIRLIK BÖLÜMÜ MUAFİYET KOŞULLARI </w:t>
      </w:r>
      <w:r w:rsidR="0039461C">
        <w:rPr>
          <w:rFonts w:ascii="Times New Roman" w:hAnsi="Times New Roman" w:cs="Times New Roman"/>
          <w:b/>
          <w:color w:val="C00000"/>
          <w:sz w:val="22"/>
          <w:szCs w:val="22"/>
        </w:rPr>
        <w:t xml:space="preserve"> </w:t>
      </w:r>
      <w:r w:rsidRPr="002D7502">
        <w:rPr>
          <w:rFonts w:ascii="Times New Roman" w:hAnsi="Times New Roman" w:cs="Times New Roman"/>
          <w:b/>
          <w:color w:val="C00000"/>
          <w:sz w:val="22"/>
          <w:szCs w:val="22"/>
        </w:rPr>
        <w:t xml:space="preserve"> </w:t>
      </w:r>
      <w:r w:rsidR="002D7502" w:rsidRPr="002D7502">
        <w:rPr>
          <w:rFonts w:ascii="Times New Roman" w:hAnsi="Times New Roman" w:cs="Times New Roman"/>
          <w:b/>
          <w:color w:val="C00000"/>
          <w:sz w:val="22"/>
          <w:szCs w:val="22"/>
        </w:rPr>
        <w:t>VE MUAFİYET SINAVLARI</w:t>
      </w:r>
    </w:p>
    <w:p w14:paraId="11646DA0" w14:textId="77777777" w:rsidR="00177BF7" w:rsidRPr="00555B70" w:rsidRDefault="00177BF7" w:rsidP="00177BF7">
      <w:pPr>
        <w:pStyle w:val="GvdeMetni"/>
        <w:spacing w:before="72" w:line="360" w:lineRule="auto"/>
        <w:ind w:left="835"/>
        <w:jc w:val="both"/>
        <w:rPr>
          <w:rFonts w:ascii="Times New Roman" w:hAnsi="Times New Roman" w:cs="Times New Roman"/>
          <w:bCs/>
        </w:rPr>
      </w:pPr>
    </w:p>
    <w:p w14:paraId="07C23BC5" w14:textId="2D8A920A" w:rsidR="00177BF7" w:rsidRPr="00453E8D" w:rsidRDefault="00177BF7" w:rsidP="00453E8D">
      <w:pPr>
        <w:pStyle w:val="ListeParagraf"/>
        <w:numPr>
          <w:ilvl w:val="0"/>
          <w:numId w:val="7"/>
        </w:numPr>
        <w:tabs>
          <w:tab w:val="left" w:pos="836"/>
        </w:tabs>
        <w:spacing w:line="360" w:lineRule="auto"/>
        <w:jc w:val="both"/>
        <w:rPr>
          <w:rFonts w:ascii="Times New Roman" w:hAnsi="Times New Roman" w:cs="Times New Roman"/>
          <w:color w:val="202429"/>
          <w:sz w:val="24"/>
          <w:szCs w:val="24"/>
        </w:rPr>
      </w:pPr>
      <w:bookmarkStart w:id="7" w:name="_Hlk128648207"/>
      <w:r w:rsidRPr="005C2F80">
        <w:rPr>
          <w:rFonts w:ascii="Times New Roman" w:hAnsi="Times New Roman" w:cs="Times New Roman"/>
          <w:bCs/>
          <w:sz w:val="24"/>
          <w:szCs w:val="24"/>
        </w:rPr>
        <w:t xml:space="preserve">Haliç Üniversitesi YDYO tarafından yapılan </w:t>
      </w:r>
      <w:r w:rsidRPr="005C2F80">
        <w:rPr>
          <w:rFonts w:ascii="Times New Roman" w:hAnsi="Times New Roman" w:cs="Times New Roman"/>
          <w:b/>
          <w:color w:val="C00000"/>
          <w:sz w:val="24"/>
          <w:szCs w:val="24"/>
        </w:rPr>
        <w:t>Q-TEST Türkçe</w:t>
      </w:r>
      <w:r w:rsidRPr="005C2F80">
        <w:rPr>
          <w:rFonts w:ascii="Times New Roman" w:hAnsi="Times New Roman" w:cs="Times New Roman"/>
          <w:bCs/>
          <w:color w:val="C00000"/>
          <w:sz w:val="24"/>
          <w:szCs w:val="24"/>
        </w:rPr>
        <w:t xml:space="preserve"> </w:t>
      </w:r>
      <w:r w:rsidRPr="005C2F80">
        <w:rPr>
          <w:rFonts w:ascii="Times New Roman" w:hAnsi="Times New Roman" w:cs="Times New Roman"/>
          <w:bCs/>
          <w:sz w:val="24"/>
          <w:szCs w:val="24"/>
        </w:rPr>
        <w:t xml:space="preserve">Muafiyet Sınavı en az 60 puan almış olmak. </w:t>
      </w:r>
      <w:r w:rsidRPr="005C2F80">
        <w:rPr>
          <w:rFonts w:ascii="Times New Roman" w:hAnsi="Times New Roman" w:cs="Times New Roman"/>
          <w:color w:val="202429"/>
          <w:sz w:val="24"/>
          <w:szCs w:val="24"/>
        </w:rPr>
        <w:t>Haliç Üniversitesi İngilizce Hazırlık Bölümü Yeterlilik/Muafiyet Sınavından (Q-TEST İngilizce)</w:t>
      </w:r>
      <w:r w:rsidRPr="005C2F80">
        <w:rPr>
          <w:rFonts w:ascii="Times New Roman" w:hAnsi="Times New Roman" w:cs="Times New Roman"/>
          <w:color w:val="202429"/>
          <w:spacing w:val="-34"/>
          <w:sz w:val="24"/>
          <w:szCs w:val="24"/>
        </w:rPr>
        <w:t xml:space="preserve"> </w:t>
      </w:r>
      <w:r w:rsidRPr="005C2F80">
        <w:rPr>
          <w:rFonts w:ascii="Times New Roman" w:hAnsi="Times New Roman" w:cs="Times New Roman"/>
          <w:b/>
          <w:color w:val="202429"/>
          <w:sz w:val="24"/>
          <w:szCs w:val="24"/>
        </w:rPr>
        <w:t>en az 60/100</w:t>
      </w:r>
      <w:r w:rsidRPr="005C2F80">
        <w:rPr>
          <w:rFonts w:ascii="Times New Roman" w:hAnsi="Times New Roman" w:cs="Times New Roman"/>
          <w:color w:val="202429"/>
          <w:sz w:val="24"/>
          <w:szCs w:val="24"/>
        </w:rPr>
        <w:t xml:space="preserve"> puan </w:t>
      </w:r>
      <w:proofErr w:type="gramStart"/>
      <w:r w:rsidRPr="005C2F80">
        <w:rPr>
          <w:rFonts w:ascii="Times New Roman" w:hAnsi="Times New Roman" w:cs="Times New Roman"/>
          <w:color w:val="202429"/>
          <w:sz w:val="24"/>
          <w:szCs w:val="24"/>
        </w:rPr>
        <w:t xml:space="preserve">almak </w:t>
      </w:r>
      <w:r w:rsidR="007B3F49">
        <w:rPr>
          <w:rFonts w:ascii="Times New Roman" w:hAnsi="Times New Roman" w:cs="Times New Roman"/>
          <w:color w:val="202429"/>
          <w:sz w:val="24"/>
          <w:szCs w:val="24"/>
        </w:rPr>
        <w:t>.</w:t>
      </w:r>
      <w:proofErr w:type="gramEnd"/>
      <w:r w:rsidR="007B3F49" w:rsidRPr="007B3F49">
        <w:rPr>
          <w:rFonts w:ascii="Times New Roman" w:hAnsi="Times New Roman" w:cs="Times New Roman"/>
          <w:color w:val="C00000"/>
          <w:sz w:val="24"/>
          <w:szCs w:val="24"/>
        </w:rPr>
        <w:t xml:space="preserve"> </w:t>
      </w:r>
      <w:r w:rsidR="007B3F49" w:rsidRPr="00CC41D2">
        <w:rPr>
          <w:rFonts w:ascii="Times New Roman" w:hAnsi="Times New Roman" w:cs="Times New Roman"/>
          <w:color w:val="C00000"/>
          <w:sz w:val="24"/>
          <w:szCs w:val="24"/>
        </w:rPr>
        <w:t>(Q-</w:t>
      </w:r>
      <w:r w:rsidR="007B3F49">
        <w:rPr>
          <w:rFonts w:ascii="Times New Roman" w:hAnsi="Times New Roman" w:cs="Times New Roman"/>
          <w:color w:val="C00000"/>
          <w:sz w:val="24"/>
          <w:szCs w:val="24"/>
        </w:rPr>
        <w:t>TEST Türkçe</w:t>
      </w:r>
      <w:r w:rsidR="007B3F49" w:rsidRPr="00CC41D2">
        <w:rPr>
          <w:rFonts w:ascii="Times New Roman" w:hAnsi="Times New Roman" w:cs="Times New Roman"/>
          <w:color w:val="C00000"/>
          <w:sz w:val="24"/>
          <w:szCs w:val="24"/>
        </w:rPr>
        <w:t xml:space="preserve"> sınavı ücretl</w:t>
      </w:r>
      <w:r w:rsidR="007B3F49">
        <w:rPr>
          <w:rFonts w:ascii="Times New Roman" w:hAnsi="Times New Roman" w:cs="Times New Roman"/>
          <w:color w:val="C00000"/>
          <w:sz w:val="24"/>
          <w:szCs w:val="24"/>
        </w:rPr>
        <w:t>i</w:t>
      </w:r>
      <w:r w:rsidR="007B3F49" w:rsidRPr="00CC41D2">
        <w:rPr>
          <w:rFonts w:ascii="Times New Roman" w:hAnsi="Times New Roman" w:cs="Times New Roman"/>
          <w:color w:val="C00000"/>
          <w:sz w:val="24"/>
          <w:szCs w:val="24"/>
        </w:rPr>
        <w:t>dir.)</w:t>
      </w:r>
    </w:p>
    <w:bookmarkEnd w:id="7"/>
    <w:p w14:paraId="5821BEAC" w14:textId="72AE568D" w:rsidR="00C7217F" w:rsidRPr="00453E8D" w:rsidRDefault="00177BF7" w:rsidP="00453E8D">
      <w:pPr>
        <w:pStyle w:val="ListeParagraf"/>
        <w:numPr>
          <w:ilvl w:val="0"/>
          <w:numId w:val="7"/>
        </w:numPr>
        <w:tabs>
          <w:tab w:val="left" w:pos="835"/>
          <w:tab w:val="left" w:pos="836"/>
        </w:tabs>
        <w:spacing w:line="360" w:lineRule="auto"/>
        <w:jc w:val="both"/>
        <w:rPr>
          <w:rFonts w:ascii="Times New Roman" w:hAnsi="Times New Roman" w:cs="Times New Roman"/>
          <w:color w:val="202429"/>
          <w:sz w:val="24"/>
          <w:szCs w:val="24"/>
        </w:rPr>
      </w:pPr>
      <w:r w:rsidRPr="00CC41D2">
        <w:rPr>
          <w:rFonts w:ascii="Times New Roman" w:hAnsi="Times New Roman" w:cs="Times New Roman"/>
          <w:bCs/>
          <w:sz w:val="24"/>
          <w:szCs w:val="24"/>
        </w:rPr>
        <w:t xml:space="preserve">Haliç Üniversitesi YDYO tarafından yapılan </w:t>
      </w:r>
      <w:proofErr w:type="spellStart"/>
      <w:r w:rsidRPr="00CC41D2">
        <w:rPr>
          <w:rFonts w:ascii="Times New Roman" w:hAnsi="Times New Roman" w:cs="Times New Roman"/>
          <w:b/>
          <w:color w:val="C00000"/>
          <w:sz w:val="24"/>
          <w:szCs w:val="24"/>
        </w:rPr>
        <w:t>HaliçTR</w:t>
      </w:r>
      <w:proofErr w:type="spellEnd"/>
      <w:r w:rsidRPr="00CC41D2">
        <w:rPr>
          <w:rFonts w:ascii="Times New Roman" w:hAnsi="Times New Roman" w:cs="Times New Roman"/>
          <w:b/>
          <w:color w:val="C00000"/>
          <w:sz w:val="24"/>
          <w:szCs w:val="24"/>
        </w:rPr>
        <w:t xml:space="preserve">-TYS </w:t>
      </w:r>
      <w:r w:rsidRPr="00CC41D2">
        <w:rPr>
          <w:rFonts w:ascii="Times New Roman" w:hAnsi="Times New Roman" w:cs="Times New Roman"/>
          <w:bCs/>
          <w:sz w:val="24"/>
          <w:szCs w:val="24"/>
        </w:rPr>
        <w:t xml:space="preserve">(Türkçe Hazırlık Muafiyet/Yeterlilik) sınavından en az 60 puan almış olmak. </w:t>
      </w:r>
      <w:r w:rsidRPr="00CC41D2">
        <w:rPr>
          <w:rFonts w:ascii="Times New Roman" w:hAnsi="Times New Roman" w:cs="Times New Roman"/>
          <w:color w:val="202429"/>
          <w:sz w:val="24"/>
          <w:szCs w:val="24"/>
        </w:rPr>
        <w:t>(Yeni Kayıt Öğrenciler</w:t>
      </w:r>
      <w:r w:rsidR="00F57D82">
        <w:rPr>
          <w:rFonts w:ascii="Times New Roman" w:hAnsi="Times New Roman" w:cs="Times New Roman"/>
          <w:color w:val="202429"/>
          <w:sz w:val="24"/>
          <w:szCs w:val="24"/>
        </w:rPr>
        <w:t>i</w:t>
      </w:r>
      <w:r w:rsidRPr="00CC41D2">
        <w:rPr>
          <w:rFonts w:ascii="Times New Roman" w:hAnsi="Times New Roman" w:cs="Times New Roman"/>
          <w:color w:val="202429"/>
          <w:sz w:val="24"/>
          <w:szCs w:val="24"/>
        </w:rPr>
        <w:t xml:space="preserve"> bir defaya mahsus olmak üzere katılabileceklerdir.) </w:t>
      </w:r>
    </w:p>
    <w:p w14:paraId="10CA7160" w14:textId="556B442C" w:rsidR="004C148A" w:rsidRPr="0004312E" w:rsidRDefault="007D13F5" w:rsidP="00EA3994">
      <w:pPr>
        <w:pStyle w:val="GvdeMetni"/>
        <w:numPr>
          <w:ilvl w:val="0"/>
          <w:numId w:val="6"/>
        </w:numPr>
        <w:spacing w:before="72" w:line="360" w:lineRule="auto"/>
        <w:jc w:val="both"/>
        <w:rPr>
          <w:rFonts w:ascii="Times New Roman" w:hAnsi="Times New Roman" w:cs="Times New Roman"/>
          <w:bCs/>
        </w:rPr>
      </w:pPr>
      <w:r w:rsidRPr="00663DDE">
        <w:rPr>
          <w:rFonts w:ascii="Times New Roman" w:hAnsi="Times New Roman" w:cs="Times New Roman"/>
        </w:rPr>
        <w:t>Ulusal</w:t>
      </w:r>
      <w:r w:rsidR="007C6C4B">
        <w:rPr>
          <w:rFonts w:ascii="Times New Roman" w:hAnsi="Times New Roman" w:cs="Times New Roman"/>
        </w:rPr>
        <w:t xml:space="preserve"> veya</w:t>
      </w:r>
      <w:r w:rsidR="00EA3994" w:rsidRPr="00663DDE">
        <w:rPr>
          <w:rFonts w:ascii="Times New Roman" w:hAnsi="Times New Roman" w:cs="Times New Roman"/>
        </w:rPr>
        <w:t xml:space="preserve"> uluslararası geçerliliği olan</w:t>
      </w:r>
      <w:r w:rsidR="00F00AEE">
        <w:rPr>
          <w:rFonts w:ascii="Times New Roman" w:hAnsi="Times New Roman" w:cs="Times New Roman"/>
        </w:rPr>
        <w:t xml:space="preserve"> kurumlar</w:t>
      </w:r>
      <w:r w:rsidR="00162416">
        <w:rPr>
          <w:rFonts w:ascii="Times New Roman" w:hAnsi="Times New Roman" w:cs="Times New Roman"/>
        </w:rPr>
        <w:t>dan</w:t>
      </w:r>
      <w:r w:rsidR="00F00AEE">
        <w:rPr>
          <w:rFonts w:ascii="Times New Roman" w:hAnsi="Times New Roman" w:cs="Times New Roman"/>
        </w:rPr>
        <w:t xml:space="preserve"> (Yunus Emre Enstitüsü)</w:t>
      </w:r>
      <w:r w:rsidR="00162416">
        <w:rPr>
          <w:rFonts w:ascii="Times New Roman" w:hAnsi="Times New Roman" w:cs="Times New Roman"/>
        </w:rPr>
        <w:t>,</w:t>
      </w:r>
      <w:r w:rsidR="002A452A">
        <w:rPr>
          <w:rFonts w:ascii="Times New Roman" w:hAnsi="Times New Roman" w:cs="Times New Roman"/>
        </w:rPr>
        <w:t xml:space="preserve"> </w:t>
      </w:r>
      <w:r w:rsidR="00DE6C33">
        <w:rPr>
          <w:rFonts w:ascii="Times New Roman" w:hAnsi="Times New Roman" w:cs="Times New Roman"/>
        </w:rPr>
        <w:t>Yükseköğretime</w:t>
      </w:r>
      <w:r w:rsidR="002A452A">
        <w:rPr>
          <w:rFonts w:ascii="Times New Roman" w:hAnsi="Times New Roman" w:cs="Times New Roman"/>
        </w:rPr>
        <w:t xml:space="preserve"> </w:t>
      </w:r>
      <w:r w:rsidR="000605A7">
        <w:rPr>
          <w:rFonts w:ascii="Times New Roman" w:hAnsi="Times New Roman" w:cs="Times New Roman"/>
        </w:rPr>
        <w:t>bağlı Türkçe Öğretim Merkezleri</w:t>
      </w:r>
      <w:r w:rsidR="00FF55BD">
        <w:rPr>
          <w:rFonts w:ascii="Times New Roman" w:hAnsi="Times New Roman" w:cs="Times New Roman"/>
        </w:rPr>
        <w:t>’</w:t>
      </w:r>
      <w:r w:rsidR="00162416">
        <w:rPr>
          <w:rFonts w:ascii="Times New Roman" w:hAnsi="Times New Roman" w:cs="Times New Roman"/>
        </w:rPr>
        <w:t xml:space="preserve">nden </w:t>
      </w:r>
      <w:r w:rsidR="00DE6C33">
        <w:rPr>
          <w:rFonts w:ascii="Times New Roman" w:hAnsi="Times New Roman" w:cs="Times New Roman"/>
        </w:rPr>
        <w:t>(TÖMER)</w:t>
      </w:r>
      <w:r w:rsidR="001D7939">
        <w:rPr>
          <w:rFonts w:ascii="Times New Roman" w:hAnsi="Times New Roman" w:cs="Times New Roman"/>
        </w:rPr>
        <w:t xml:space="preserve"> alınan</w:t>
      </w:r>
      <w:r w:rsidR="00F00AEE">
        <w:rPr>
          <w:rFonts w:ascii="Times New Roman" w:hAnsi="Times New Roman" w:cs="Times New Roman"/>
        </w:rPr>
        <w:t xml:space="preserve"> B2 mezuniyet belgesi </w:t>
      </w:r>
      <w:r w:rsidR="008C5D2E">
        <w:rPr>
          <w:rFonts w:ascii="Times New Roman" w:hAnsi="Times New Roman" w:cs="Times New Roman"/>
        </w:rPr>
        <w:t>veya</w:t>
      </w:r>
      <w:r w:rsidR="00F00AEE">
        <w:rPr>
          <w:rFonts w:ascii="Times New Roman" w:hAnsi="Times New Roman" w:cs="Times New Roman"/>
        </w:rPr>
        <w:t xml:space="preserve"> B2 sertifika</w:t>
      </w:r>
      <w:r w:rsidR="00B97A7A">
        <w:rPr>
          <w:rFonts w:ascii="Times New Roman" w:hAnsi="Times New Roman" w:cs="Times New Roman"/>
        </w:rPr>
        <w:t>sı</w:t>
      </w:r>
      <w:r w:rsidR="008C5D2E">
        <w:rPr>
          <w:rFonts w:ascii="Times New Roman" w:hAnsi="Times New Roman" w:cs="Times New Roman"/>
        </w:rPr>
        <w:t xml:space="preserve"> </w:t>
      </w:r>
      <w:r w:rsidR="00B97A7A">
        <w:rPr>
          <w:rFonts w:ascii="Times New Roman" w:hAnsi="Times New Roman" w:cs="Times New Roman"/>
        </w:rPr>
        <w:t>ve</w:t>
      </w:r>
      <w:r w:rsidR="00F50334">
        <w:rPr>
          <w:rFonts w:ascii="Times New Roman" w:hAnsi="Times New Roman" w:cs="Times New Roman"/>
        </w:rPr>
        <w:t xml:space="preserve"> </w:t>
      </w:r>
      <w:r w:rsidR="004D487A">
        <w:rPr>
          <w:rFonts w:ascii="Times New Roman" w:hAnsi="Times New Roman" w:cs="Times New Roman"/>
        </w:rPr>
        <w:t xml:space="preserve">bu </w:t>
      </w:r>
      <w:r w:rsidR="00F50334">
        <w:rPr>
          <w:rFonts w:ascii="Times New Roman" w:hAnsi="Times New Roman" w:cs="Times New Roman"/>
        </w:rPr>
        <w:t>sertifikanın</w:t>
      </w:r>
      <w:r w:rsidR="00B97A7A">
        <w:rPr>
          <w:rFonts w:ascii="Times New Roman" w:hAnsi="Times New Roman" w:cs="Times New Roman"/>
        </w:rPr>
        <w:t xml:space="preserve"> </w:t>
      </w:r>
      <w:r w:rsidR="004D487A">
        <w:rPr>
          <w:rFonts w:ascii="Times New Roman" w:hAnsi="Times New Roman" w:cs="Times New Roman"/>
        </w:rPr>
        <w:t xml:space="preserve">Haliç Üniversitesi YDYO </w:t>
      </w:r>
      <w:r w:rsidR="00B97A7A">
        <w:rPr>
          <w:rFonts w:ascii="Times New Roman" w:hAnsi="Times New Roman" w:cs="Times New Roman"/>
        </w:rPr>
        <w:t>ilgili bölüm başkanlığı</w:t>
      </w:r>
      <w:r w:rsidR="00C93703">
        <w:rPr>
          <w:rFonts w:ascii="Times New Roman" w:hAnsi="Times New Roman" w:cs="Times New Roman"/>
        </w:rPr>
        <w:t xml:space="preserve">nca </w:t>
      </w:r>
      <w:r w:rsidR="00F50334">
        <w:rPr>
          <w:rFonts w:ascii="Times New Roman" w:hAnsi="Times New Roman" w:cs="Times New Roman"/>
        </w:rPr>
        <w:t>onaylanmış olma</w:t>
      </w:r>
      <w:r w:rsidR="004D487A">
        <w:rPr>
          <w:rFonts w:ascii="Times New Roman" w:hAnsi="Times New Roman" w:cs="Times New Roman"/>
        </w:rPr>
        <w:t>sı</w:t>
      </w:r>
      <w:r w:rsidR="000A48B5">
        <w:rPr>
          <w:rFonts w:ascii="Times New Roman" w:hAnsi="Times New Roman" w:cs="Times New Roman"/>
        </w:rPr>
        <w:t xml:space="preserve">. </w:t>
      </w:r>
    </w:p>
    <w:p w14:paraId="65788C1A" w14:textId="1826E171" w:rsidR="0004312E" w:rsidRPr="00DE3731" w:rsidRDefault="0004312E" w:rsidP="0004312E">
      <w:pPr>
        <w:pStyle w:val="GvdeMetni"/>
        <w:numPr>
          <w:ilvl w:val="0"/>
          <w:numId w:val="6"/>
        </w:numPr>
        <w:spacing w:before="72" w:line="360" w:lineRule="auto"/>
        <w:jc w:val="both"/>
        <w:rPr>
          <w:rFonts w:ascii="Times New Roman" w:hAnsi="Times New Roman" w:cs="Times New Roman"/>
          <w:bCs/>
        </w:rPr>
      </w:pPr>
      <w:bookmarkStart w:id="8" w:name="_Hlk128689178"/>
      <w:r w:rsidRPr="00555B70">
        <w:rPr>
          <w:rFonts w:ascii="Times New Roman" w:hAnsi="Times New Roman" w:cs="Times New Roman"/>
        </w:rPr>
        <w:t xml:space="preserve">Üniversite’nin </w:t>
      </w:r>
      <w:r w:rsidR="004363C3">
        <w:rPr>
          <w:rFonts w:ascii="Times New Roman" w:hAnsi="Times New Roman" w:cs="Times New Roman"/>
        </w:rPr>
        <w:t xml:space="preserve">eğitim dili Türkçe </w:t>
      </w:r>
      <w:r w:rsidRPr="00555B70">
        <w:rPr>
          <w:rFonts w:ascii="Times New Roman" w:hAnsi="Times New Roman" w:cs="Times New Roman"/>
        </w:rPr>
        <w:t xml:space="preserve">olan programlarına kayıt yaptırmış öğrencilerden, son iki sene içerisinde, başka bir yükseköğretim kurumunun </w:t>
      </w:r>
      <w:r w:rsidR="00131A7A">
        <w:rPr>
          <w:rFonts w:ascii="Times New Roman" w:hAnsi="Times New Roman" w:cs="Times New Roman"/>
        </w:rPr>
        <w:t xml:space="preserve">Türkçe </w:t>
      </w:r>
      <w:r w:rsidRPr="00555B70">
        <w:rPr>
          <w:rFonts w:ascii="Times New Roman" w:hAnsi="Times New Roman" w:cs="Times New Roman"/>
        </w:rPr>
        <w:t xml:space="preserve">Hazırlık </w:t>
      </w:r>
      <w:r w:rsidR="00131A7A">
        <w:rPr>
          <w:rFonts w:ascii="Times New Roman" w:hAnsi="Times New Roman" w:cs="Times New Roman"/>
        </w:rPr>
        <w:t>bölümünde</w:t>
      </w:r>
      <w:r w:rsidRPr="00555B70">
        <w:rPr>
          <w:rFonts w:ascii="Times New Roman" w:hAnsi="Times New Roman" w:cs="Times New Roman"/>
        </w:rPr>
        <w:t xml:space="preserve"> en az Üst-Orta (B2) seviyesinde öğrenim görmüş ve bu programı 100 tam puan üzerinden en az 65 puanla bitirmiş olanlar </w:t>
      </w:r>
      <w:r w:rsidR="00131A7A">
        <w:rPr>
          <w:rFonts w:ascii="Times New Roman" w:hAnsi="Times New Roman" w:cs="Times New Roman"/>
        </w:rPr>
        <w:t>Türkçe</w:t>
      </w:r>
      <w:r w:rsidRPr="00555B70">
        <w:rPr>
          <w:rFonts w:ascii="Times New Roman" w:hAnsi="Times New Roman" w:cs="Times New Roman"/>
        </w:rPr>
        <w:t xml:space="preserve"> Hazırlık</w:t>
      </w:r>
      <w:r w:rsidR="001521A9">
        <w:rPr>
          <w:rFonts w:ascii="Times New Roman" w:hAnsi="Times New Roman" w:cs="Times New Roman"/>
        </w:rPr>
        <w:t>tan</w:t>
      </w:r>
      <w:r w:rsidRPr="00555B70">
        <w:rPr>
          <w:rFonts w:ascii="Times New Roman" w:hAnsi="Times New Roman" w:cs="Times New Roman"/>
        </w:rPr>
        <w:t xml:space="preserve"> muaf</w:t>
      </w:r>
      <w:r w:rsidR="001521A9">
        <w:rPr>
          <w:rFonts w:ascii="Times New Roman" w:hAnsi="Times New Roman" w:cs="Times New Roman"/>
        </w:rPr>
        <w:t xml:space="preserve"> tutulacaktır</w:t>
      </w:r>
      <w:r w:rsidRPr="00555B70">
        <w:rPr>
          <w:rFonts w:ascii="Times New Roman" w:hAnsi="Times New Roman" w:cs="Times New Roman"/>
        </w:rPr>
        <w:t xml:space="preserve">. </w:t>
      </w:r>
    </w:p>
    <w:bookmarkEnd w:id="8"/>
    <w:p w14:paraId="3C658E1F" w14:textId="77777777" w:rsidR="00CC41D2" w:rsidRPr="00CC41D2" w:rsidRDefault="00CC41D2" w:rsidP="00CC41D2">
      <w:pPr>
        <w:pStyle w:val="ListeParagraf"/>
        <w:tabs>
          <w:tab w:val="left" w:pos="835"/>
          <w:tab w:val="left" w:pos="836"/>
        </w:tabs>
        <w:spacing w:line="360" w:lineRule="auto"/>
        <w:ind w:firstLine="0"/>
        <w:jc w:val="both"/>
        <w:rPr>
          <w:rFonts w:ascii="Times New Roman" w:hAnsi="Times New Roman" w:cs="Times New Roman"/>
          <w:color w:val="202429"/>
          <w:sz w:val="24"/>
          <w:szCs w:val="24"/>
        </w:rPr>
      </w:pPr>
    </w:p>
    <w:p w14:paraId="67C875EF" w14:textId="69770C78" w:rsidR="00675094" w:rsidRPr="00303D36" w:rsidRDefault="00663DDE" w:rsidP="00675094">
      <w:pPr>
        <w:pStyle w:val="GvdeMetni"/>
        <w:numPr>
          <w:ilvl w:val="0"/>
          <w:numId w:val="7"/>
        </w:numPr>
        <w:spacing w:line="360" w:lineRule="auto"/>
        <w:jc w:val="both"/>
        <w:rPr>
          <w:rFonts w:ascii="Times New Roman" w:hAnsi="Times New Roman" w:cs="Times New Roman"/>
          <w:color w:val="202429"/>
        </w:rPr>
      </w:pPr>
      <w:r w:rsidRPr="00675094">
        <w:rPr>
          <w:rFonts w:ascii="Times New Roman" w:hAnsi="Times New Roman" w:cs="Times New Roman"/>
          <w:bCs/>
        </w:rPr>
        <w:t xml:space="preserve"> </w:t>
      </w:r>
      <w:bookmarkStart w:id="9" w:name="_Hlk128660063"/>
      <w:r w:rsidR="0077502C" w:rsidRPr="00675094">
        <w:rPr>
          <w:rFonts w:ascii="Times New Roman" w:hAnsi="Times New Roman" w:cs="Times New Roman"/>
          <w:b/>
        </w:rPr>
        <w:t xml:space="preserve">Eğitim dili </w:t>
      </w:r>
      <w:r w:rsidR="000C3204" w:rsidRPr="00675094">
        <w:rPr>
          <w:rFonts w:ascii="Times New Roman" w:hAnsi="Times New Roman" w:cs="Times New Roman"/>
          <w:b/>
        </w:rPr>
        <w:t>Türkçe</w:t>
      </w:r>
      <w:r w:rsidR="001140C2" w:rsidRPr="00675094">
        <w:rPr>
          <w:rFonts w:ascii="Times New Roman" w:hAnsi="Times New Roman" w:cs="Times New Roman"/>
          <w:b/>
        </w:rPr>
        <w:t xml:space="preserve"> olan</w:t>
      </w:r>
      <w:r w:rsidR="0077502C" w:rsidRPr="00675094">
        <w:rPr>
          <w:rFonts w:ascii="Times New Roman" w:hAnsi="Times New Roman" w:cs="Times New Roman"/>
          <w:b/>
        </w:rPr>
        <w:t xml:space="preserve"> </w:t>
      </w:r>
      <w:r w:rsidR="00F31F4A" w:rsidRPr="00675094">
        <w:rPr>
          <w:rFonts w:ascii="Times New Roman" w:hAnsi="Times New Roman" w:cs="Times New Roman"/>
          <w:b/>
        </w:rPr>
        <w:t>ö</w:t>
      </w:r>
      <w:r w:rsidR="000C3204" w:rsidRPr="00675094">
        <w:rPr>
          <w:rFonts w:ascii="Times New Roman" w:hAnsi="Times New Roman" w:cs="Times New Roman"/>
          <w:b/>
        </w:rPr>
        <w:t xml:space="preserve">n </w:t>
      </w:r>
      <w:r w:rsidR="00F31F4A" w:rsidRPr="00675094">
        <w:rPr>
          <w:rFonts w:ascii="Times New Roman" w:hAnsi="Times New Roman" w:cs="Times New Roman"/>
          <w:b/>
        </w:rPr>
        <w:t>l</w:t>
      </w:r>
      <w:r w:rsidR="0077502C" w:rsidRPr="00675094">
        <w:rPr>
          <w:rFonts w:ascii="Times New Roman" w:hAnsi="Times New Roman" w:cs="Times New Roman"/>
          <w:b/>
        </w:rPr>
        <w:t>isans/</w:t>
      </w:r>
      <w:r w:rsidR="00F31F4A" w:rsidRPr="00675094">
        <w:rPr>
          <w:rFonts w:ascii="Times New Roman" w:hAnsi="Times New Roman" w:cs="Times New Roman"/>
          <w:b/>
        </w:rPr>
        <w:t>l</w:t>
      </w:r>
      <w:r w:rsidR="0077502C" w:rsidRPr="00675094">
        <w:rPr>
          <w:rFonts w:ascii="Times New Roman" w:hAnsi="Times New Roman" w:cs="Times New Roman"/>
          <w:b/>
        </w:rPr>
        <w:t xml:space="preserve">isans programlarına başvuru için </w:t>
      </w:r>
      <w:r w:rsidR="00F31F4A" w:rsidRPr="00675094">
        <w:rPr>
          <w:rFonts w:ascii="Times New Roman" w:hAnsi="Times New Roman" w:cs="Times New Roman"/>
          <w:b/>
        </w:rPr>
        <w:t xml:space="preserve">Türkçe Hazırlık </w:t>
      </w:r>
      <w:r w:rsidR="0077502C" w:rsidRPr="00675094">
        <w:rPr>
          <w:rFonts w:ascii="Times New Roman" w:hAnsi="Times New Roman" w:cs="Times New Roman"/>
          <w:b/>
        </w:rPr>
        <w:t>muafiyet</w:t>
      </w:r>
      <w:r w:rsidR="00F31F4A" w:rsidRPr="00675094">
        <w:rPr>
          <w:rFonts w:ascii="Times New Roman" w:hAnsi="Times New Roman" w:cs="Times New Roman"/>
          <w:b/>
        </w:rPr>
        <w:t xml:space="preserve"> koşulu</w:t>
      </w:r>
      <w:r w:rsidR="000C3204" w:rsidRPr="00675094">
        <w:rPr>
          <w:rFonts w:ascii="Times New Roman" w:hAnsi="Times New Roman" w:cs="Times New Roman"/>
          <w:b/>
        </w:rPr>
        <w:t>;</w:t>
      </w:r>
      <w:r w:rsidR="0077502C" w:rsidRPr="00675094">
        <w:rPr>
          <w:rFonts w:ascii="Times New Roman" w:hAnsi="Times New Roman" w:cs="Times New Roman"/>
          <w:bCs/>
        </w:rPr>
        <w:t xml:space="preserve"> </w:t>
      </w:r>
      <w:r w:rsidRPr="00675094">
        <w:rPr>
          <w:rFonts w:ascii="Times New Roman" w:hAnsi="Times New Roman" w:cs="Times New Roman"/>
          <w:bCs/>
        </w:rPr>
        <w:t xml:space="preserve">En az son üç yılda, öğretim dili olarak belirlenen </w:t>
      </w:r>
      <w:r w:rsidR="00F94EE8" w:rsidRPr="00675094">
        <w:rPr>
          <w:rFonts w:ascii="Times New Roman" w:hAnsi="Times New Roman" w:cs="Times New Roman"/>
          <w:bCs/>
        </w:rPr>
        <w:t>Türkçenin</w:t>
      </w:r>
      <w:r w:rsidR="00AF09F9" w:rsidRPr="00675094">
        <w:rPr>
          <w:rFonts w:ascii="Times New Roman" w:hAnsi="Times New Roman" w:cs="Times New Roman"/>
          <w:bCs/>
        </w:rPr>
        <w:t xml:space="preserve"> </w:t>
      </w:r>
      <w:r w:rsidRPr="00675094">
        <w:rPr>
          <w:rFonts w:ascii="Times New Roman" w:hAnsi="Times New Roman" w:cs="Times New Roman"/>
          <w:bCs/>
        </w:rPr>
        <w:t xml:space="preserve">  ana</w:t>
      </w:r>
      <w:r w:rsidR="00A404F9">
        <w:rPr>
          <w:rFonts w:ascii="Times New Roman" w:hAnsi="Times New Roman" w:cs="Times New Roman"/>
          <w:bCs/>
        </w:rPr>
        <w:t xml:space="preserve"> </w:t>
      </w:r>
      <w:r w:rsidRPr="00675094">
        <w:rPr>
          <w:rFonts w:ascii="Times New Roman" w:hAnsi="Times New Roman" w:cs="Times New Roman"/>
          <w:bCs/>
        </w:rPr>
        <w:t xml:space="preserve">dili olarak konuşulduğu bir ülkede o ülke vatandaşlarının devam ettiği ortaöğretim kurumlarında eğitim görüp ortaöğrenimini bu kurumlarda </w:t>
      </w:r>
      <w:r w:rsidR="00675094" w:rsidRPr="00663DDE">
        <w:rPr>
          <w:rFonts w:ascii="Times New Roman" w:hAnsi="Times New Roman" w:cs="Times New Roman"/>
          <w:bCs/>
        </w:rPr>
        <w:t>tamamla</w:t>
      </w:r>
      <w:r w:rsidR="00675094">
        <w:rPr>
          <w:rFonts w:ascii="Times New Roman" w:hAnsi="Times New Roman" w:cs="Times New Roman"/>
          <w:bCs/>
        </w:rPr>
        <w:t>mış olmak muafiyet için kabul edilen yeterliliklerdir</w:t>
      </w:r>
      <w:r w:rsidR="00675094" w:rsidRPr="00663DDE">
        <w:rPr>
          <w:rFonts w:ascii="Times New Roman" w:hAnsi="Times New Roman" w:cs="Times New Roman"/>
          <w:bCs/>
        </w:rPr>
        <w:t xml:space="preserve">. </w:t>
      </w:r>
    </w:p>
    <w:p w14:paraId="48133852" w14:textId="106144FE" w:rsidR="00CC41D2" w:rsidRPr="00675094" w:rsidRDefault="00CC41D2" w:rsidP="00675094">
      <w:pPr>
        <w:pStyle w:val="GvdeMetni"/>
        <w:spacing w:line="360" w:lineRule="auto"/>
        <w:ind w:left="835"/>
        <w:jc w:val="both"/>
        <w:rPr>
          <w:rFonts w:ascii="Times New Roman" w:hAnsi="Times New Roman" w:cs="Times New Roman"/>
          <w:bCs/>
        </w:rPr>
      </w:pPr>
    </w:p>
    <w:bookmarkEnd w:id="9"/>
    <w:p w14:paraId="0995AEFE" w14:textId="5F6FCAA8" w:rsidR="00663DDE" w:rsidRDefault="00082525" w:rsidP="00544A51">
      <w:pPr>
        <w:pStyle w:val="GvdeMetni"/>
        <w:numPr>
          <w:ilvl w:val="0"/>
          <w:numId w:val="6"/>
        </w:numPr>
        <w:spacing w:line="360" w:lineRule="auto"/>
        <w:jc w:val="both"/>
        <w:rPr>
          <w:rFonts w:ascii="Times New Roman" w:hAnsi="Times New Roman" w:cs="Times New Roman"/>
          <w:bCs/>
        </w:rPr>
      </w:pPr>
      <w:r w:rsidRPr="007B7D93">
        <w:rPr>
          <w:rFonts w:ascii="Times New Roman" w:hAnsi="Times New Roman" w:cs="Times New Roman"/>
          <w:b/>
          <w:bCs/>
          <w:color w:val="202429"/>
        </w:rPr>
        <w:t xml:space="preserve">Eğitim dili </w:t>
      </w:r>
      <w:r w:rsidR="008962AD">
        <w:rPr>
          <w:rFonts w:ascii="Times New Roman" w:hAnsi="Times New Roman" w:cs="Times New Roman"/>
          <w:b/>
          <w:bCs/>
          <w:color w:val="202429"/>
        </w:rPr>
        <w:t>Türkçe</w:t>
      </w:r>
      <w:r w:rsidR="001140C2">
        <w:rPr>
          <w:rFonts w:ascii="Times New Roman" w:hAnsi="Times New Roman" w:cs="Times New Roman"/>
          <w:b/>
          <w:bCs/>
          <w:color w:val="202429"/>
        </w:rPr>
        <w:t xml:space="preserve"> olan</w:t>
      </w:r>
      <w:r w:rsidRPr="007B7D93">
        <w:rPr>
          <w:rFonts w:ascii="Times New Roman" w:hAnsi="Times New Roman" w:cs="Times New Roman"/>
          <w:b/>
          <w:bCs/>
          <w:color w:val="202429"/>
        </w:rPr>
        <w:t xml:space="preserve"> </w:t>
      </w:r>
      <w:r w:rsidR="001140C2">
        <w:rPr>
          <w:rFonts w:ascii="Times New Roman" w:hAnsi="Times New Roman" w:cs="Times New Roman"/>
          <w:b/>
          <w:bCs/>
          <w:color w:val="202429"/>
        </w:rPr>
        <w:t>l</w:t>
      </w:r>
      <w:r w:rsidRPr="007B7D93">
        <w:rPr>
          <w:rFonts w:ascii="Times New Roman" w:hAnsi="Times New Roman" w:cs="Times New Roman"/>
          <w:b/>
          <w:bCs/>
          <w:color w:val="202429"/>
        </w:rPr>
        <w:t xml:space="preserve">isansüstü programlara başvuru yapan öğrenciler için </w:t>
      </w:r>
      <w:r w:rsidR="001140C2">
        <w:rPr>
          <w:rFonts w:ascii="Times New Roman" w:hAnsi="Times New Roman" w:cs="Times New Roman"/>
          <w:b/>
          <w:bCs/>
          <w:color w:val="202429"/>
        </w:rPr>
        <w:t xml:space="preserve">Türkçe Hazırlık </w:t>
      </w:r>
      <w:r w:rsidRPr="007B7D93">
        <w:rPr>
          <w:rFonts w:ascii="Times New Roman" w:hAnsi="Times New Roman" w:cs="Times New Roman"/>
          <w:b/>
          <w:bCs/>
          <w:color w:val="202429"/>
        </w:rPr>
        <w:t>muafiyet</w:t>
      </w:r>
      <w:r w:rsidR="001140C2">
        <w:rPr>
          <w:rFonts w:ascii="Times New Roman" w:hAnsi="Times New Roman" w:cs="Times New Roman"/>
          <w:b/>
          <w:bCs/>
          <w:color w:val="202429"/>
        </w:rPr>
        <w:t xml:space="preserve"> koşulu</w:t>
      </w:r>
      <w:r w:rsidRPr="007B7D93">
        <w:rPr>
          <w:rFonts w:ascii="Times New Roman" w:hAnsi="Times New Roman" w:cs="Times New Roman"/>
          <w:b/>
          <w:bCs/>
          <w:color w:val="202429"/>
        </w:rPr>
        <w:t>;</w:t>
      </w:r>
      <w:r>
        <w:rPr>
          <w:rFonts w:ascii="Times New Roman" w:hAnsi="Times New Roman" w:cs="Times New Roman"/>
          <w:color w:val="202429"/>
        </w:rPr>
        <w:t xml:space="preserve"> </w:t>
      </w:r>
      <w:r w:rsidR="005F52D4" w:rsidRPr="005F52D4">
        <w:rPr>
          <w:rFonts w:ascii="Times New Roman" w:hAnsi="Times New Roman" w:cs="Times New Roman"/>
          <w:bCs/>
        </w:rPr>
        <w:t>Türkiye’deki bir yükseköğretim kurumundan</w:t>
      </w:r>
      <w:r w:rsidR="0062592C">
        <w:rPr>
          <w:rFonts w:ascii="Times New Roman" w:hAnsi="Times New Roman" w:cs="Times New Roman"/>
          <w:bCs/>
        </w:rPr>
        <w:t xml:space="preserve"> veya</w:t>
      </w:r>
      <w:r w:rsidR="005F52D4" w:rsidRPr="005F52D4">
        <w:rPr>
          <w:rFonts w:ascii="Times New Roman" w:hAnsi="Times New Roman" w:cs="Times New Roman"/>
          <w:bCs/>
        </w:rPr>
        <w:t xml:space="preserve"> Yükseköğretim Kurulu tarafından eş değer olarak kabul edilen bir kurumdan lisans ya da yüksek lisans diplomasına sahip </w:t>
      </w:r>
      <w:r w:rsidR="008B7373">
        <w:rPr>
          <w:rFonts w:ascii="Times New Roman" w:hAnsi="Times New Roman" w:cs="Times New Roman"/>
          <w:bCs/>
        </w:rPr>
        <w:t>olanlar Türkçe Hazırlık</w:t>
      </w:r>
      <w:r w:rsidR="00AF1888">
        <w:rPr>
          <w:rFonts w:ascii="Times New Roman" w:hAnsi="Times New Roman" w:cs="Times New Roman"/>
          <w:bCs/>
        </w:rPr>
        <w:t xml:space="preserve"> bölümünden</w:t>
      </w:r>
      <w:r w:rsidR="008B7373">
        <w:rPr>
          <w:rFonts w:ascii="Times New Roman" w:hAnsi="Times New Roman" w:cs="Times New Roman"/>
          <w:bCs/>
        </w:rPr>
        <w:t xml:space="preserve"> muaf sayılmaktadır. </w:t>
      </w:r>
    </w:p>
    <w:p w14:paraId="583078E4" w14:textId="77777777" w:rsidR="00CC41D2" w:rsidRDefault="00CC41D2" w:rsidP="00CC41D2">
      <w:pPr>
        <w:pStyle w:val="ListeParagraf"/>
        <w:rPr>
          <w:rFonts w:ascii="Times New Roman" w:hAnsi="Times New Roman" w:cs="Times New Roman"/>
          <w:bCs/>
        </w:rPr>
      </w:pPr>
    </w:p>
    <w:p w14:paraId="02179EB0" w14:textId="77777777" w:rsidR="00CC41D2" w:rsidRPr="00544A51" w:rsidRDefault="00CC41D2" w:rsidP="00CC41D2">
      <w:pPr>
        <w:pStyle w:val="GvdeMetni"/>
        <w:spacing w:line="360" w:lineRule="auto"/>
        <w:ind w:left="835"/>
        <w:jc w:val="both"/>
        <w:rPr>
          <w:rFonts w:ascii="Times New Roman" w:hAnsi="Times New Roman" w:cs="Times New Roman"/>
          <w:bCs/>
        </w:rPr>
      </w:pPr>
    </w:p>
    <w:p w14:paraId="62DE2FD3" w14:textId="2ACF55D0" w:rsidR="00222B31" w:rsidRPr="000253C7" w:rsidRDefault="005F46DE" w:rsidP="00663DDE">
      <w:pPr>
        <w:pStyle w:val="GvdeMetni"/>
        <w:spacing w:before="72" w:line="360" w:lineRule="auto"/>
        <w:ind w:left="835"/>
        <w:jc w:val="both"/>
        <w:rPr>
          <w:rFonts w:ascii="Times New Roman" w:hAnsi="Times New Roman" w:cs="Times New Roman"/>
          <w:b/>
          <w:bCs/>
          <w:i/>
          <w:iCs/>
          <w:color w:val="C00000"/>
          <w:sz w:val="22"/>
          <w:szCs w:val="22"/>
        </w:rPr>
      </w:pPr>
      <w:r w:rsidRPr="000253C7">
        <w:rPr>
          <w:rFonts w:ascii="Times New Roman" w:hAnsi="Times New Roman" w:cs="Times New Roman"/>
          <w:b/>
          <w:bCs/>
          <w:i/>
          <w:iCs/>
          <w:color w:val="C00000"/>
          <w:sz w:val="22"/>
          <w:szCs w:val="22"/>
        </w:rPr>
        <w:t>İNGİLİZCE /TÜ</w:t>
      </w:r>
      <w:r w:rsidR="007E6D23" w:rsidRPr="000253C7">
        <w:rPr>
          <w:rFonts w:ascii="Times New Roman" w:hAnsi="Times New Roman" w:cs="Times New Roman"/>
          <w:b/>
          <w:bCs/>
          <w:i/>
          <w:iCs/>
          <w:color w:val="C00000"/>
          <w:sz w:val="22"/>
          <w:szCs w:val="22"/>
        </w:rPr>
        <w:t>R</w:t>
      </w:r>
      <w:r w:rsidRPr="000253C7">
        <w:rPr>
          <w:rFonts w:ascii="Times New Roman" w:hAnsi="Times New Roman" w:cs="Times New Roman"/>
          <w:b/>
          <w:bCs/>
          <w:i/>
          <w:iCs/>
          <w:color w:val="C00000"/>
          <w:sz w:val="22"/>
          <w:szCs w:val="22"/>
        </w:rPr>
        <w:t xml:space="preserve">KÇE </w:t>
      </w:r>
      <w:r w:rsidR="00D54203" w:rsidRPr="000253C7">
        <w:rPr>
          <w:rFonts w:ascii="Times New Roman" w:hAnsi="Times New Roman" w:cs="Times New Roman"/>
          <w:b/>
          <w:bCs/>
          <w:i/>
          <w:iCs/>
          <w:color w:val="C00000"/>
          <w:sz w:val="22"/>
          <w:szCs w:val="22"/>
        </w:rPr>
        <w:t xml:space="preserve">MUAFİYET SINAVLARINA </w:t>
      </w:r>
      <w:r w:rsidR="006A3ABF" w:rsidRPr="000253C7">
        <w:rPr>
          <w:rFonts w:ascii="Times New Roman" w:hAnsi="Times New Roman" w:cs="Times New Roman"/>
          <w:b/>
          <w:bCs/>
          <w:i/>
          <w:iCs/>
          <w:color w:val="C00000"/>
          <w:sz w:val="22"/>
          <w:szCs w:val="22"/>
        </w:rPr>
        <w:t xml:space="preserve">DAİR BİLİNMESİ </w:t>
      </w:r>
      <w:r w:rsidR="002A50BE" w:rsidRPr="000253C7">
        <w:rPr>
          <w:rFonts w:ascii="Times New Roman" w:hAnsi="Times New Roman" w:cs="Times New Roman"/>
          <w:b/>
          <w:bCs/>
          <w:i/>
          <w:iCs/>
          <w:color w:val="C00000"/>
          <w:sz w:val="22"/>
          <w:szCs w:val="22"/>
        </w:rPr>
        <w:t>GEREKENLER!</w:t>
      </w:r>
    </w:p>
    <w:p w14:paraId="64DE8BF8" w14:textId="76A8F574" w:rsidR="003A69DD" w:rsidRPr="000253C7" w:rsidRDefault="008636C6" w:rsidP="00663DDE">
      <w:pPr>
        <w:pStyle w:val="GvdeMetni"/>
        <w:numPr>
          <w:ilvl w:val="0"/>
          <w:numId w:val="6"/>
        </w:numPr>
        <w:spacing w:before="72" w:line="360" w:lineRule="auto"/>
        <w:jc w:val="both"/>
        <w:rPr>
          <w:rFonts w:ascii="Times New Roman" w:hAnsi="Times New Roman" w:cs="Times New Roman"/>
          <w:bCs/>
          <w:i/>
          <w:iCs/>
          <w:sz w:val="22"/>
          <w:szCs w:val="22"/>
        </w:rPr>
      </w:pPr>
      <w:r w:rsidRPr="000253C7">
        <w:rPr>
          <w:rFonts w:ascii="Times New Roman" w:hAnsi="Times New Roman" w:cs="Times New Roman"/>
          <w:i/>
          <w:iCs/>
          <w:sz w:val="22"/>
          <w:szCs w:val="22"/>
        </w:rPr>
        <w:t xml:space="preserve">Üniversite hazırlık </w:t>
      </w:r>
      <w:r w:rsidR="007D1638" w:rsidRPr="000253C7">
        <w:rPr>
          <w:rFonts w:ascii="Times New Roman" w:hAnsi="Times New Roman" w:cs="Times New Roman"/>
          <w:i/>
          <w:iCs/>
          <w:sz w:val="22"/>
          <w:szCs w:val="22"/>
        </w:rPr>
        <w:t>bölümlerinden</w:t>
      </w:r>
      <w:r w:rsidRPr="000253C7">
        <w:rPr>
          <w:rFonts w:ascii="Times New Roman" w:hAnsi="Times New Roman" w:cs="Times New Roman"/>
          <w:i/>
          <w:iCs/>
          <w:sz w:val="22"/>
          <w:szCs w:val="22"/>
        </w:rPr>
        <w:t xml:space="preserve"> alınan yeterlilik belgesinin geçerlik süresi iki yıldır. Belgeleri sonucunda İngilizce Hazırlık </w:t>
      </w:r>
      <w:r w:rsidR="007D1638" w:rsidRPr="000253C7">
        <w:rPr>
          <w:rFonts w:ascii="Times New Roman" w:hAnsi="Times New Roman" w:cs="Times New Roman"/>
          <w:i/>
          <w:iCs/>
          <w:sz w:val="22"/>
          <w:szCs w:val="22"/>
        </w:rPr>
        <w:t>bölümünden</w:t>
      </w:r>
      <w:r w:rsidRPr="000253C7">
        <w:rPr>
          <w:rFonts w:ascii="Times New Roman" w:hAnsi="Times New Roman" w:cs="Times New Roman"/>
          <w:i/>
          <w:iCs/>
          <w:sz w:val="22"/>
          <w:szCs w:val="22"/>
        </w:rPr>
        <w:t xml:space="preserve"> muaf olan öğrenciler bölümlerindeki </w:t>
      </w:r>
      <w:r w:rsidR="007D1638" w:rsidRPr="000253C7">
        <w:rPr>
          <w:rFonts w:ascii="Times New Roman" w:hAnsi="Times New Roman" w:cs="Times New Roman"/>
          <w:i/>
          <w:iCs/>
          <w:sz w:val="22"/>
          <w:szCs w:val="22"/>
        </w:rPr>
        <w:t>E</w:t>
      </w:r>
      <w:r w:rsidR="00614F07" w:rsidRPr="000253C7">
        <w:rPr>
          <w:rFonts w:ascii="Times New Roman" w:hAnsi="Times New Roman" w:cs="Times New Roman"/>
          <w:i/>
          <w:iCs/>
          <w:sz w:val="22"/>
          <w:szCs w:val="22"/>
        </w:rPr>
        <w:t>NG</w:t>
      </w:r>
      <w:r w:rsidR="007D1638" w:rsidRPr="000253C7">
        <w:rPr>
          <w:rFonts w:ascii="Times New Roman" w:hAnsi="Times New Roman" w:cs="Times New Roman"/>
          <w:i/>
          <w:iCs/>
          <w:sz w:val="22"/>
          <w:szCs w:val="22"/>
        </w:rPr>
        <w:t xml:space="preserve"> </w:t>
      </w:r>
      <w:r w:rsidR="009943FA" w:rsidRPr="000253C7">
        <w:rPr>
          <w:rFonts w:ascii="Times New Roman" w:hAnsi="Times New Roman" w:cs="Times New Roman"/>
          <w:i/>
          <w:iCs/>
          <w:sz w:val="22"/>
          <w:szCs w:val="22"/>
        </w:rPr>
        <w:t>101</w:t>
      </w:r>
      <w:r w:rsidRPr="000253C7">
        <w:rPr>
          <w:rFonts w:ascii="Times New Roman" w:hAnsi="Times New Roman" w:cs="Times New Roman"/>
          <w:i/>
          <w:iCs/>
          <w:sz w:val="22"/>
          <w:szCs w:val="22"/>
        </w:rPr>
        <w:t xml:space="preserve"> ve </w:t>
      </w:r>
      <w:r w:rsidR="007D1638" w:rsidRPr="000253C7">
        <w:rPr>
          <w:rFonts w:ascii="Times New Roman" w:hAnsi="Times New Roman" w:cs="Times New Roman"/>
          <w:i/>
          <w:iCs/>
          <w:sz w:val="22"/>
          <w:szCs w:val="22"/>
        </w:rPr>
        <w:t>E</w:t>
      </w:r>
      <w:r w:rsidR="00614F07" w:rsidRPr="000253C7">
        <w:rPr>
          <w:rFonts w:ascii="Times New Roman" w:hAnsi="Times New Roman" w:cs="Times New Roman"/>
          <w:i/>
          <w:iCs/>
          <w:sz w:val="22"/>
          <w:szCs w:val="22"/>
        </w:rPr>
        <w:t>NG</w:t>
      </w:r>
      <w:r w:rsidR="007D1638" w:rsidRPr="000253C7">
        <w:rPr>
          <w:rFonts w:ascii="Times New Roman" w:hAnsi="Times New Roman" w:cs="Times New Roman"/>
          <w:i/>
          <w:iCs/>
          <w:sz w:val="22"/>
          <w:szCs w:val="22"/>
        </w:rPr>
        <w:t xml:space="preserve"> </w:t>
      </w:r>
      <w:r w:rsidR="009943FA" w:rsidRPr="000253C7">
        <w:rPr>
          <w:rFonts w:ascii="Times New Roman" w:hAnsi="Times New Roman" w:cs="Times New Roman"/>
          <w:i/>
          <w:iCs/>
          <w:sz w:val="22"/>
          <w:szCs w:val="22"/>
        </w:rPr>
        <w:t>102</w:t>
      </w:r>
      <w:r w:rsidRPr="000253C7">
        <w:rPr>
          <w:rFonts w:ascii="Times New Roman" w:hAnsi="Times New Roman" w:cs="Times New Roman"/>
          <w:i/>
          <w:iCs/>
          <w:sz w:val="22"/>
          <w:szCs w:val="22"/>
        </w:rPr>
        <w:t xml:space="preserve"> derslerinden muaf edilirler.</w:t>
      </w:r>
      <w:r w:rsidR="0003023C" w:rsidRPr="000253C7">
        <w:rPr>
          <w:rFonts w:ascii="Times New Roman" w:hAnsi="Times New Roman" w:cs="Times New Roman"/>
          <w:i/>
          <w:iCs/>
          <w:sz w:val="22"/>
          <w:szCs w:val="22"/>
        </w:rPr>
        <w:t xml:space="preserve"> </w:t>
      </w:r>
      <w:r w:rsidR="00040446" w:rsidRPr="000253C7">
        <w:rPr>
          <w:rFonts w:ascii="Times New Roman" w:hAnsi="Times New Roman" w:cs="Times New Roman"/>
          <w:i/>
          <w:iCs/>
          <w:sz w:val="22"/>
          <w:szCs w:val="22"/>
        </w:rPr>
        <w:t>ENG 101 için 65-</w:t>
      </w:r>
      <w:r w:rsidR="003C2459" w:rsidRPr="000253C7">
        <w:rPr>
          <w:rFonts w:ascii="Times New Roman" w:hAnsi="Times New Roman" w:cs="Times New Roman"/>
          <w:i/>
          <w:iCs/>
          <w:sz w:val="22"/>
          <w:szCs w:val="22"/>
        </w:rPr>
        <w:t>69; ENG</w:t>
      </w:r>
      <w:r w:rsidR="00040446" w:rsidRPr="000253C7">
        <w:rPr>
          <w:rFonts w:ascii="Times New Roman" w:hAnsi="Times New Roman" w:cs="Times New Roman"/>
          <w:i/>
          <w:iCs/>
          <w:sz w:val="22"/>
          <w:szCs w:val="22"/>
        </w:rPr>
        <w:t xml:space="preserve"> 102 için </w:t>
      </w:r>
      <w:r w:rsidR="00D167B9" w:rsidRPr="000253C7">
        <w:rPr>
          <w:rFonts w:ascii="Times New Roman" w:hAnsi="Times New Roman" w:cs="Times New Roman"/>
          <w:i/>
          <w:iCs/>
          <w:sz w:val="22"/>
          <w:szCs w:val="22"/>
        </w:rPr>
        <w:t>70 ve üzeri olmalıdır.</w:t>
      </w:r>
      <w:r w:rsidRPr="000253C7">
        <w:rPr>
          <w:rFonts w:ascii="Times New Roman" w:hAnsi="Times New Roman" w:cs="Times New Roman"/>
          <w:i/>
          <w:iCs/>
          <w:sz w:val="22"/>
          <w:szCs w:val="22"/>
        </w:rPr>
        <w:t xml:space="preserve"> Öğrenciler istedikleri takdirde muaf oldukları İngilizce derslerini alabilirler.</w:t>
      </w:r>
    </w:p>
    <w:p w14:paraId="71F06B09" w14:textId="5DA98A36" w:rsidR="003A69DD" w:rsidRPr="000253C7" w:rsidRDefault="00D52534" w:rsidP="00CD6EF7">
      <w:pPr>
        <w:pStyle w:val="GvdeMetni"/>
        <w:numPr>
          <w:ilvl w:val="0"/>
          <w:numId w:val="6"/>
        </w:numPr>
        <w:spacing w:before="72" w:line="360" w:lineRule="auto"/>
        <w:jc w:val="both"/>
        <w:rPr>
          <w:rFonts w:ascii="Times New Roman" w:hAnsi="Times New Roman" w:cs="Times New Roman"/>
          <w:bCs/>
          <w:i/>
          <w:iCs/>
          <w:sz w:val="22"/>
          <w:szCs w:val="22"/>
        </w:rPr>
      </w:pPr>
      <w:r w:rsidRPr="000253C7">
        <w:rPr>
          <w:rFonts w:ascii="Times New Roman" w:hAnsi="Times New Roman" w:cs="Times New Roman"/>
          <w:i/>
          <w:iCs/>
          <w:sz w:val="22"/>
          <w:szCs w:val="22"/>
        </w:rPr>
        <w:t xml:space="preserve">Türkçe veya İngilizce programlara yerleştirilen öğrencilerden Türkçe veya İngilizce dil yeterlik sınavında başarısız olan öğrenciler bir yıl süreli </w:t>
      </w:r>
      <w:r w:rsidR="00ED3953" w:rsidRPr="000253C7">
        <w:rPr>
          <w:rFonts w:ascii="Times New Roman" w:hAnsi="Times New Roman" w:cs="Times New Roman"/>
          <w:i/>
          <w:iCs/>
          <w:sz w:val="22"/>
          <w:szCs w:val="22"/>
        </w:rPr>
        <w:t>h</w:t>
      </w:r>
      <w:r w:rsidRPr="000253C7">
        <w:rPr>
          <w:rFonts w:ascii="Times New Roman" w:hAnsi="Times New Roman" w:cs="Times New Roman"/>
          <w:i/>
          <w:iCs/>
          <w:sz w:val="22"/>
          <w:szCs w:val="22"/>
        </w:rPr>
        <w:t xml:space="preserve">azırlık sınıfına alınır. Bu süre sonunda başarılı olan öğrenciler kayıtlı oldukları programların birinci sınıfına başlar. Başarısız olanlara bir </w:t>
      </w:r>
      <w:r w:rsidR="0012214E" w:rsidRPr="000253C7">
        <w:rPr>
          <w:rFonts w:ascii="Times New Roman" w:hAnsi="Times New Roman" w:cs="Times New Roman"/>
          <w:i/>
          <w:iCs/>
          <w:sz w:val="22"/>
          <w:szCs w:val="22"/>
        </w:rPr>
        <w:t>yıl ek</w:t>
      </w:r>
      <w:r w:rsidRPr="000253C7">
        <w:rPr>
          <w:rFonts w:ascii="Times New Roman" w:hAnsi="Times New Roman" w:cs="Times New Roman"/>
          <w:i/>
          <w:iCs/>
          <w:sz w:val="22"/>
          <w:szCs w:val="22"/>
        </w:rPr>
        <w:t xml:space="preserve"> süre verilir. Bu süre sonunda da başarısız olanların Üniversite ile iliş</w:t>
      </w:r>
      <w:r w:rsidR="0012214E">
        <w:rPr>
          <w:rFonts w:ascii="Times New Roman" w:hAnsi="Times New Roman" w:cs="Times New Roman"/>
          <w:i/>
          <w:iCs/>
          <w:sz w:val="22"/>
          <w:szCs w:val="22"/>
        </w:rPr>
        <w:t>i</w:t>
      </w:r>
      <w:r w:rsidRPr="000253C7">
        <w:rPr>
          <w:rFonts w:ascii="Times New Roman" w:hAnsi="Times New Roman" w:cs="Times New Roman"/>
          <w:i/>
          <w:iCs/>
          <w:sz w:val="22"/>
          <w:szCs w:val="22"/>
        </w:rPr>
        <w:t>kleri kesilir.</w:t>
      </w:r>
    </w:p>
    <w:p w14:paraId="23AAAA0D" w14:textId="77777777" w:rsidR="003C6BE1" w:rsidRPr="000253C7" w:rsidRDefault="003C6BE1" w:rsidP="003C6BE1">
      <w:pPr>
        <w:pStyle w:val="ListeParagraf"/>
        <w:rPr>
          <w:rFonts w:ascii="Times New Roman" w:hAnsi="Times New Roman" w:cs="Times New Roman"/>
          <w:bCs/>
          <w:i/>
          <w:iCs/>
        </w:rPr>
      </w:pPr>
    </w:p>
    <w:p w14:paraId="799D9959" w14:textId="27309EA7" w:rsidR="003C2459" w:rsidRPr="000253C7" w:rsidRDefault="003C6BE1" w:rsidP="0079405D">
      <w:pPr>
        <w:pStyle w:val="ListeParagraf"/>
        <w:numPr>
          <w:ilvl w:val="0"/>
          <w:numId w:val="6"/>
        </w:numPr>
        <w:spacing w:line="360" w:lineRule="auto"/>
        <w:jc w:val="both"/>
        <w:rPr>
          <w:rFonts w:ascii="Times New Roman" w:hAnsi="Times New Roman" w:cs="Times New Roman"/>
          <w:i/>
          <w:iCs/>
        </w:rPr>
      </w:pPr>
      <w:r w:rsidRPr="000253C7">
        <w:rPr>
          <w:rFonts w:ascii="Times New Roman" w:hAnsi="Times New Roman" w:cs="Times New Roman"/>
          <w:i/>
          <w:iCs/>
        </w:rPr>
        <w:t xml:space="preserve">Haliç Üniversitesinin lisans ve lisansüstü programlarına </w:t>
      </w:r>
      <w:r w:rsidR="00B17BE5">
        <w:rPr>
          <w:rFonts w:ascii="Times New Roman" w:hAnsi="Times New Roman" w:cs="Times New Roman"/>
          <w:i/>
          <w:iCs/>
        </w:rPr>
        <w:t>kabul edilen</w:t>
      </w:r>
      <w:r w:rsidRPr="000253C7">
        <w:rPr>
          <w:rFonts w:ascii="Times New Roman" w:hAnsi="Times New Roman" w:cs="Times New Roman"/>
          <w:i/>
          <w:iCs/>
        </w:rPr>
        <w:t xml:space="preserve"> öğrencilerin devam edecekleri İngilizce/Türkçe Hazırlık Programına ilişkin, İngilizce/Türkçe dil yeterlilik durumlarının tespiti ve dil yeterlilik belgelerinin onayı YDYO Müdürlüğü</w:t>
      </w:r>
      <w:r w:rsidR="00106BD1" w:rsidRPr="000253C7">
        <w:rPr>
          <w:rFonts w:ascii="Times New Roman" w:hAnsi="Times New Roman" w:cs="Times New Roman"/>
          <w:i/>
          <w:iCs/>
        </w:rPr>
        <w:t>nce</w:t>
      </w:r>
      <w:r w:rsidRPr="000253C7">
        <w:rPr>
          <w:rFonts w:ascii="Times New Roman" w:hAnsi="Times New Roman" w:cs="Times New Roman"/>
          <w:i/>
          <w:iCs/>
        </w:rPr>
        <w:t xml:space="preserve"> yapılır. </w:t>
      </w:r>
    </w:p>
    <w:p w14:paraId="1E81319C" w14:textId="77777777" w:rsidR="00F97C91" w:rsidRPr="00F97C91" w:rsidRDefault="00F97C91" w:rsidP="00F97C91">
      <w:pPr>
        <w:pStyle w:val="ListeParagraf"/>
        <w:rPr>
          <w:rFonts w:ascii="Times New Roman" w:hAnsi="Times New Roman" w:cs="Times New Roman"/>
          <w:i/>
          <w:iCs/>
          <w:sz w:val="24"/>
          <w:szCs w:val="24"/>
        </w:rPr>
      </w:pPr>
    </w:p>
    <w:p w14:paraId="1B3D9C49" w14:textId="77777777" w:rsidR="002A50BE" w:rsidRDefault="002A50BE" w:rsidP="00F97C91">
      <w:pPr>
        <w:spacing w:line="360" w:lineRule="auto"/>
        <w:jc w:val="both"/>
        <w:rPr>
          <w:rFonts w:ascii="Times New Roman" w:hAnsi="Times New Roman" w:cs="Times New Roman"/>
          <w:b/>
          <w:bCs/>
          <w:color w:val="C00000"/>
          <w:sz w:val="20"/>
          <w:szCs w:val="20"/>
        </w:rPr>
      </w:pPr>
    </w:p>
    <w:p w14:paraId="38363EEE" w14:textId="77777777" w:rsidR="002A50BE" w:rsidRDefault="002A50BE" w:rsidP="00F97C91">
      <w:pPr>
        <w:spacing w:line="360" w:lineRule="auto"/>
        <w:jc w:val="both"/>
        <w:rPr>
          <w:rFonts w:ascii="Times New Roman" w:hAnsi="Times New Roman" w:cs="Times New Roman"/>
          <w:b/>
          <w:bCs/>
          <w:color w:val="C00000"/>
          <w:sz w:val="20"/>
          <w:szCs w:val="20"/>
        </w:rPr>
      </w:pPr>
    </w:p>
    <w:p w14:paraId="1FA73DE8" w14:textId="77777777" w:rsidR="002A50BE" w:rsidRDefault="002A50BE" w:rsidP="00F97C91">
      <w:pPr>
        <w:spacing w:line="360" w:lineRule="auto"/>
        <w:jc w:val="both"/>
        <w:rPr>
          <w:rFonts w:ascii="Times New Roman" w:hAnsi="Times New Roman" w:cs="Times New Roman"/>
          <w:b/>
          <w:bCs/>
          <w:color w:val="C00000"/>
          <w:sz w:val="20"/>
          <w:szCs w:val="20"/>
        </w:rPr>
      </w:pPr>
    </w:p>
    <w:p w14:paraId="5D94F6B2" w14:textId="77777777" w:rsidR="002A50BE" w:rsidRDefault="002A50BE" w:rsidP="00F97C91">
      <w:pPr>
        <w:spacing w:line="360" w:lineRule="auto"/>
        <w:jc w:val="both"/>
        <w:rPr>
          <w:rFonts w:ascii="Times New Roman" w:hAnsi="Times New Roman" w:cs="Times New Roman"/>
          <w:b/>
          <w:bCs/>
          <w:color w:val="C00000"/>
          <w:sz w:val="20"/>
          <w:szCs w:val="20"/>
        </w:rPr>
      </w:pPr>
    </w:p>
    <w:p w14:paraId="2C8FAA33" w14:textId="6DFEA88C" w:rsidR="00F97C91" w:rsidRPr="002A50BE" w:rsidRDefault="00F97C91" w:rsidP="00F97C91">
      <w:pPr>
        <w:spacing w:line="360" w:lineRule="auto"/>
        <w:jc w:val="both"/>
        <w:rPr>
          <w:rFonts w:ascii="Times New Roman" w:hAnsi="Times New Roman" w:cs="Times New Roman"/>
          <w:b/>
          <w:bCs/>
          <w:color w:val="C00000"/>
          <w:sz w:val="20"/>
          <w:szCs w:val="20"/>
        </w:rPr>
      </w:pPr>
      <w:r w:rsidRPr="002A50BE">
        <w:rPr>
          <w:rFonts w:ascii="Times New Roman" w:hAnsi="Times New Roman" w:cs="Times New Roman"/>
          <w:b/>
          <w:bCs/>
          <w:color w:val="C00000"/>
          <w:sz w:val="20"/>
          <w:szCs w:val="20"/>
        </w:rPr>
        <w:t xml:space="preserve">HALİÇ ÜNİVERSİTESİ </w:t>
      </w:r>
      <w:r w:rsidR="003C2459" w:rsidRPr="002A50BE">
        <w:rPr>
          <w:rFonts w:ascii="Times New Roman" w:hAnsi="Times New Roman" w:cs="Times New Roman"/>
          <w:b/>
          <w:bCs/>
          <w:color w:val="C00000"/>
          <w:sz w:val="20"/>
          <w:szCs w:val="20"/>
        </w:rPr>
        <w:t>HESAP BİLGİLERİ</w:t>
      </w:r>
    </w:p>
    <w:p w14:paraId="1C0C0DBB" w14:textId="77777777" w:rsidR="00544A51" w:rsidRPr="002A50BE" w:rsidRDefault="00544A51" w:rsidP="00BE0ABE">
      <w:pPr>
        <w:rPr>
          <w:rFonts w:ascii="Times New Roman" w:hAnsi="Times New Roman" w:cs="Times New Roman"/>
          <w:i/>
          <w:iCs/>
          <w:sz w:val="20"/>
          <w:szCs w:val="20"/>
        </w:rPr>
      </w:pPr>
    </w:p>
    <w:p w14:paraId="1FB21ABF" w14:textId="77777777" w:rsidR="002649A2" w:rsidRPr="002A50BE" w:rsidRDefault="002649A2" w:rsidP="00663DDE">
      <w:pPr>
        <w:pStyle w:val="ListeParagraf"/>
        <w:numPr>
          <w:ilvl w:val="0"/>
          <w:numId w:val="3"/>
        </w:numPr>
        <w:spacing w:before="5" w:line="360" w:lineRule="auto"/>
        <w:ind w:right="85"/>
        <w:jc w:val="both"/>
        <w:rPr>
          <w:rFonts w:ascii="Times New Roman" w:hAnsi="Times New Roman" w:cs="Times New Roman"/>
          <w:b/>
          <w:sz w:val="20"/>
          <w:szCs w:val="20"/>
        </w:rPr>
      </w:pPr>
      <w:r w:rsidRPr="002A50BE">
        <w:rPr>
          <w:rFonts w:ascii="Times New Roman" w:hAnsi="Times New Roman" w:cs="Times New Roman"/>
          <w:b/>
          <w:sz w:val="20"/>
          <w:szCs w:val="20"/>
        </w:rPr>
        <w:t>USD HESAP BİLGİLERİ</w:t>
      </w:r>
    </w:p>
    <w:p w14:paraId="0EB8C58A" w14:textId="77777777" w:rsidR="00795E30" w:rsidRPr="002A50BE" w:rsidRDefault="00E80C55" w:rsidP="00663DDE">
      <w:pPr>
        <w:pStyle w:val="GvdeMetni"/>
        <w:spacing w:line="360" w:lineRule="auto"/>
        <w:ind w:left="836"/>
        <w:jc w:val="both"/>
        <w:rPr>
          <w:rFonts w:ascii="Times New Roman" w:hAnsi="Times New Roman" w:cs="Times New Roman"/>
          <w:sz w:val="20"/>
          <w:szCs w:val="20"/>
        </w:rPr>
      </w:pPr>
      <w:r w:rsidRPr="002A50BE">
        <w:rPr>
          <w:rFonts w:ascii="Times New Roman" w:hAnsi="Times New Roman" w:cs="Times New Roman"/>
          <w:color w:val="202429"/>
          <w:sz w:val="20"/>
          <w:szCs w:val="20"/>
        </w:rPr>
        <w:t>Hesap adı: TC. Haliç Üniversitesi</w:t>
      </w:r>
    </w:p>
    <w:p w14:paraId="609B0068" w14:textId="3D3FDD8B" w:rsidR="007D30BB" w:rsidRPr="002A50BE" w:rsidRDefault="00E80C55" w:rsidP="00D764E8">
      <w:pPr>
        <w:pStyle w:val="GvdeMetni"/>
        <w:spacing w:before="1" w:line="360" w:lineRule="auto"/>
        <w:ind w:left="836" w:right="3689"/>
        <w:jc w:val="both"/>
        <w:rPr>
          <w:rFonts w:ascii="Times New Roman" w:hAnsi="Times New Roman" w:cs="Times New Roman"/>
          <w:color w:val="1F2023"/>
          <w:sz w:val="20"/>
          <w:szCs w:val="20"/>
        </w:rPr>
      </w:pPr>
      <w:r w:rsidRPr="002A50BE">
        <w:rPr>
          <w:rFonts w:ascii="Times New Roman" w:hAnsi="Times New Roman" w:cs="Times New Roman"/>
          <w:color w:val="202429"/>
          <w:sz w:val="20"/>
          <w:szCs w:val="20"/>
        </w:rPr>
        <w:t>IBAN: TR42 0001 5001 5804 8014 7412 63 TR SWIFT CODE:</w:t>
      </w:r>
      <w:r w:rsidRPr="002A50BE">
        <w:rPr>
          <w:rFonts w:ascii="Times New Roman" w:hAnsi="Times New Roman" w:cs="Times New Roman"/>
          <w:color w:val="202429"/>
          <w:spacing w:val="1"/>
          <w:sz w:val="20"/>
          <w:szCs w:val="20"/>
        </w:rPr>
        <w:t xml:space="preserve"> </w:t>
      </w:r>
      <w:r w:rsidRPr="002A50BE">
        <w:rPr>
          <w:rFonts w:ascii="Times New Roman" w:hAnsi="Times New Roman" w:cs="Times New Roman"/>
          <w:color w:val="1F2023"/>
          <w:sz w:val="20"/>
          <w:szCs w:val="20"/>
        </w:rPr>
        <w:t>TVBATR2A</w:t>
      </w:r>
    </w:p>
    <w:p w14:paraId="356B8DBE" w14:textId="77777777" w:rsidR="00B5040D" w:rsidRPr="002A50BE" w:rsidRDefault="00B5040D" w:rsidP="00663DDE">
      <w:pPr>
        <w:pStyle w:val="ListeParagraf"/>
        <w:numPr>
          <w:ilvl w:val="0"/>
          <w:numId w:val="3"/>
        </w:numPr>
        <w:shd w:val="clear" w:color="auto" w:fill="FFFFFF"/>
        <w:spacing w:line="360" w:lineRule="auto"/>
        <w:jc w:val="both"/>
        <w:textAlignment w:val="baseline"/>
        <w:rPr>
          <w:rFonts w:ascii="Times New Roman" w:eastAsia="Times New Roman" w:hAnsi="Times New Roman" w:cs="Times New Roman"/>
          <w:b/>
          <w:color w:val="000000" w:themeColor="text1"/>
          <w:sz w:val="20"/>
          <w:szCs w:val="20"/>
        </w:rPr>
      </w:pPr>
      <w:r w:rsidRPr="002A50BE">
        <w:rPr>
          <w:rFonts w:ascii="Times New Roman" w:hAnsi="Times New Roman" w:cs="Times New Roman"/>
          <w:b/>
          <w:bCs/>
          <w:color w:val="000000" w:themeColor="text1"/>
          <w:sz w:val="20"/>
          <w:szCs w:val="20"/>
        </w:rPr>
        <w:t>TL HESAP BİLGİLERİ </w:t>
      </w:r>
    </w:p>
    <w:p w14:paraId="7A298471" w14:textId="77777777" w:rsidR="00B5040D" w:rsidRPr="002A50BE" w:rsidRDefault="00B5040D" w:rsidP="00663DDE">
      <w:pPr>
        <w:pStyle w:val="ListeParagraf"/>
        <w:shd w:val="clear" w:color="auto" w:fill="FFFFFF"/>
        <w:spacing w:line="360" w:lineRule="auto"/>
        <w:ind w:left="720" w:firstLine="0"/>
        <w:jc w:val="both"/>
        <w:textAlignment w:val="baseline"/>
        <w:rPr>
          <w:rFonts w:ascii="Times New Roman" w:hAnsi="Times New Roman" w:cs="Times New Roman"/>
          <w:color w:val="000000" w:themeColor="text1"/>
          <w:sz w:val="20"/>
          <w:szCs w:val="20"/>
        </w:rPr>
      </w:pPr>
      <w:r w:rsidRPr="002A50BE">
        <w:rPr>
          <w:rFonts w:ascii="Times New Roman" w:hAnsi="Times New Roman" w:cs="Times New Roman"/>
          <w:color w:val="000000" w:themeColor="text1"/>
          <w:sz w:val="20"/>
          <w:szCs w:val="20"/>
        </w:rPr>
        <w:t>Vakıflar bankası – Mercan Şubesi</w:t>
      </w:r>
    </w:p>
    <w:p w14:paraId="25CADBC3" w14:textId="77777777" w:rsidR="00B5040D" w:rsidRPr="002A50BE" w:rsidRDefault="00B5040D" w:rsidP="00663DDE">
      <w:pPr>
        <w:pStyle w:val="ListeParagraf"/>
        <w:shd w:val="clear" w:color="auto" w:fill="FFFFFF"/>
        <w:spacing w:line="360" w:lineRule="auto"/>
        <w:ind w:left="720" w:firstLine="0"/>
        <w:jc w:val="both"/>
        <w:textAlignment w:val="baseline"/>
        <w:rPr>
          <w:rFonts w:ascii="Times New Roman" w:hAnsi="Times New Roman" w:cs="Times New Roman"/>
          <w:color w:val="000000" w:themeColor="text1"/>
          <w:sz w:val="20"/>
          <w:szCs w:val="20"/>
        </w:rPr>
      </w:pPr>
      <w:r w:rsidRPr="002A50BE">
        <w:rPr>
          <w:rFonts w:ascii="Times New Roman" w:hAnsi="Times New Roman" w:cs="Times New Roman"/>
          <w:color w:val="000000" w:themeColor="text1"/>
          <w:sz w:val="20"/>
          <w:szCs w:val="20"/>
        </w:rPr>
        <w:t>HESAP NO:</w:t>
      </w:r>
      <w:r w:rsidRPr="002A50BE">
        <w:rPr>
          <w:rFonts w:ascii="Times New Roman" w:hAnsi="Times New Roman" w:cs="Times New Roman"/>
          <w:color w:val="000000" w:themeColor="text1"/>
          <w:sz w:val="20"/>
          <w:szCs w:val="20"/>
          <w:bdr w:val="none" w:sz="0" w:space="0" w:color="auto" w:frame="1"/>
        </w:rPr>
        <w:t> </w:t>
      </w:r>
      <w:hyperlink r:id="rId5" w:tgtFrame="_blank" w:history="1">
        <w:r w:rsidRPr="002A50BE">
          <w:rPr>
            <w:rStyle w:val="Kpr"/>
            <w:rFonts w:ascii="Times New Roman" w:hAnsi="Times New Roman" w:cs="Times New Roman"/>
            <w:color w:val="000000" w:themeColor="text1"/>
            <w:sz w:val="20"/>
            <w:szCs w:val="20"/>
            <w:u w:val="none"/>
            <w:bdr w:val="none" w:sz="0" w:space="0" w:color="auto" w:frame="1"/>
          </w:rPr>
          <w:t>15800 7302151097</w:t>
        </w:r>
      </w:hyperlink>
    </w:p>
    <w:p w14:paraId="725D934A" w14:textId="77777777" w:rsidR="00B5040D" w:rsidRPr="002A50BE" w:rsidRDefault="00A57BA2" w:rsidP="00663DDE">
      <w:pPr>
        <w:pStyle w:val="ListeParagraf"/>
        <w:shd w:val="clear" w:color="auto" w:fill="FFFFFF"/>
        <w:spacing w:line="360" w:lineRule="auto"/>
        <w:ind w:left="720" w:firstLine="0"/>
        <w:jc w:val="both"/>
        <w:textAlignment w:val="baseline"/>
        <w:rPr>
          <w:rFonts w:ascii="Times New Roman" w:eastAsia="Times New Roman" w:hAnsi="Times New Roman" w:cs="Times New Roman"/>
          <w:color w:val="000000" w:themeColor="text1"/>
          <w:sz w:val="20"/>
          <w:szCs w:val="20"/>
        </w:rPr>
      </w:pPr>
      <w:r w:rsidRPr="002A50BE">
        <w:rPr>
          <w:rFonts w:ascii="Times New Roman" w:hAnsi="Times New Roman" w:cs="Times New Roman"/>
          <w:color w:val="000000" w:themeColor="text1"/>
          <w:sz w:val="20"/>
          <w:szCs w:val="20"/>
        </w:rPr>
        <w:t>IBAN</w:t>
      </w:r>
      <w:r w:rsidR="000736CE" w:rsidRPr="002A50BE">
        <w:rPr>
          <w:rFonts w:ascii="Times New Roman" w:hAnsi="Times New Roman" w:cs="Times New Roman"/>
          <w:color w:val="000000" w:themeColor="text1"/>
          <w:sz w:val="20"/>
          <w:szCs w:val="20"/>
        </w:rPr>
        <w:t>:</w:t>
      </w:r>
      <w:r w:rsidR="00B5040D" w:rsidRPr="002A50BE">
        <w:rPr>
          <w:rFonts w:ascii="Times New Roman" w:hAnsi="Times New Roman" w:cs="Times New Roman"/>
          <w:color w:val="000000" w:themeColor="text1"/>
          <w:sz w:val="20"/>
          <w:szCs w:val="20"/>
        </w:rPr>
        <w:t>TR980001500158007302151097</w:t>
      </w:r>
    </w:p>
    <w:p w14:paraId="0AE87AB8" w14:textId="77777777" w:rsidR="00B5040D" w:rsidRPr="002A50BE" w:rsidRDefault="00B5040D" w:rsidP="00B5040D">
      <w:pPr>
        <w:pStyle w:val="GvdeMetni"/>
        <w:spacing w:before="1" w:line="360" w:lineRule="auto"/>
        <w:ind w:left="720" w:right="3689"/>
        <w:rPr>
          <w:rFonts w:ascii="Times New Roman" w:hAnsi="Times New Roman" w:cs="Times New Roman"/>
          <w:b/>
          <w:color w:val="000000" w:themeColor="text1"/>
          <w:sz w:val="20"/>
          <w:szCs w:val="20"/>
        </w:rPr>
      </w:pPr>
    </w:p>
    <w:p w14:paraId="13B889A3" w14:textId="77777777" w:rsidR="00795E30" w:rsidRPr="00B5040D" w:rsidRDefault="00795E30" w:rsidP="00B5040D">
      <w:pPr>
        <w:pStyle w:val="GvdeMetni"/>
        <w:spacing w:line="360" w:lineRule="auto"/>
        <w:rPr>
          <w:rFonts w:ascii="Times New Roman" w:hAnsi="Times New Roman" w:cs="Times New Roman"/>
          <w:color w:val="000000" w:themeColor="text1"/>
        </w:rPr>
      </w:pPr>
    </w:p>
    <w:p w14:paraId="2984ECCF" w14:textId="77777777" w:rsidR="00795E30" w:rsidRDefault="00795E30" w:rsidP="0018041D">
      <w:pPr>
        <w:pStyle w:val="GvdeMetni"/>
        <w:spacing w:before="4" w:line="360" w:lineRule="auto"/>
        <w:jc w:val="both"/>
        <w:rPr>
          <w:rFonts w:ascii="Times New Roman" w:hAnsi="Times New Roman" w:cs="Times New Roman"/>
          <w:b/>
          <w:sz w:val="22"/>
        </w:rPr>
      </w:pPr>
    </w:p>
    <w:p w14:paraId="6B7D9CAF" w14:textId="77777777" w:rsidR="00B5040D" w:rsidRPr="00ED6C9E" w:rsidRDefault="00B5040D" w:rsidP="0018041D">
      <w:pPr>
        <w:pStyle w:val="GvdeMetni"/>
        <w:spacing w:before="4" w:line="360" w:lineRule="auto"/>
        <w:jc w:val="both"/>
        <w:rPr>
          <w:rFonts w:ascii="Times New Roman" w:hAnsi="Times New Roman" w:cs="Times New Roman"/>
          <w:b/>
          <w:sz w:val="22"/>
        </w:rPr>
      </w:pPr>
    </w:p>
    <w:p w14:paraId="4CF0DD76" w14:textId="77777777" w:rsidR="00795E30" w:rsidRDefault="00795E30" w:rsidP="0018041D">
      <w:pPr>
        <w:pStyle w:val="GvdeMetni"/>
        <w:spacing w:before="2" w:line="360" w:lineRule="auto"/>
        <w:ind w:left="115" w:right="5039"/>
        <w:jc w:val="both"/>
      </w:pPr>
    </w:p>
    <w:sectPr w:rsidR="00795E30">
      <w:type w:val="continuous"/>
      <w:pgSz w:w="11910" w:h="16840"/>
      <w:pgMar w:top="1340" w:right="13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0702"/>
    <w:multiLevelType w:val="hybridMultilevel"/>
    <w:tmpl w:val="1E5C0FEA"/>
    <w:lvl w:ilvl="0" w:tplc="16DEAEDE">
      <w:start w:val="1"/>
      <w:numFmt w:val="bullet"/>
      <w:lvlText w:val=""/>
      <w:lvlJc w:val="left"/>
      <w:pPr>
        <w:ind w:left="835" w:hanging="360"/>
      </w:pPr>
      <w:rPr>
        <w:rFonts w:ascii="Symbol" w:eastAsia="Carlito" w:hAnsi="Symbol" w:cs="Times New Roman" w:hint="default"/>
        <w:color w:val="202429"/>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1" w15:restartNumberingAfterBreak="0">
    <w:nsid w:val="142D2FD7"/>
    <w:multiLevelType w:val="multilevel"/>
    <w:tmpl w:val="009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53CF"/>
    <w:multiLevelType w:val="hybridMultilevel"/>
    <w:tmpl w:val="E96A1E50"/>
    <w:lvl w:ilvl="0" w:tplc="54FE2BF4">
      <w:start w:val="1"/>
      <w:numFmt w:val="lowerLetter"/>
      <w:lvlText w:val="%1."/>
      <w:lvlJc w:val="left"/>
      <w:pPr>
        <w:ind w:left="836" w:hanging="360"/>
      </w:pPr>
      <w:rPr>
        <w:rFonts w:hint="default"/>
        <w:spacing w:val="-3"/>
        <w:w w:val="100"/>
        <w:lang w:val="tr-TR" w:eastAsia="en-US" w:bidi="ar-SA"/>
      </w:rPr>
    </w:lvl>
    <w:lvl w:ilvl="1" w:tplc="7896791C">
      <w:numFmt w:val="bullet"/>
      <w:lvlText w:val="•"/>
      <w:lvlJc w:val="left"/>
      <w:pPr>
        <w:ind w:left="1682" w:hanging="360"/>
      </w:pPr>
      <w:rPr>
        <w:rFonts w:hint="default"/>
        <w:lang w:val="tr-TR" w:eastAsia="en-US" w:bidi="ar-SA"/>
      </w:rPr>
    </w:lvl>
    <w:lvl w:ilvl="2" w:tplc="90BAAAAA">
      <w:numFmt w:val="bullet"/>
      <w:lvlText w:val="•"/>
      <w:lvlJc w:val="left"/>
      <w:pPr>
        <w:ind w:left="2525" w:hanging="360"/>
      </w:pPr>
      <w:rPr>
        <w:rFonts w:hint="default"/>
        <w:lang w:val="tr-TR" w:eastAsia="en-US" w:bidi="ar-SA"/>
      </w:rPr>
    </w:lvl>
    <w:lvl w:ilvl="3" w:tplc="F0DE005E">
      <w:numFmt w:val="bullet"/>
      <w:lvlText w:val="•"/>
      <w:lvlJc w:val="left"/>
      <w:pPr>
        <w:ind w:left="3367" w:hanging="360"/>
      </w:pPr>
      <w:rPr>
        <w:rFonts w:hint="default"/>
        <w:lang w:val="tr-TR" w:eastAsia="en-US" w:bidi="ar-SA"/>
      </w:rPr>
    </w:lvl>
    <w:lvl w:ilvl="4" w:tplc="93AA72D0">
      <w:numFmt w:val="bullet"/>
      <w:lvlText w:val="•"/>
      <w:lvlJc w:val="left"/>
      <w:pPr>
        <w:ind w:left="4210" w:hanging="360"/>
      </w:pPr>
      <w:rPr>
        <w:rFonts w:hint="default"/>
        <w:lang w:val="tr-TR" w:eastAsia="en-US" w:bidi="ar-SA"/>
      </w:rPr>
    </w:lvl>
    <w:lvl w:ilvl="5" w:tplc="02FCE080">
      <w:numFmt w:val="bullet"/>
      <w:lvlText w:val="•"/>
      <w:lvlJc w:val="left"/>
      <w:pPr>
        <w:ind w:left="5052" w:hanging="360"/>
      </w:pPr>
      <w:rPr>
        <w:rFonts w:hint="default"/>
        <w:lang w:val="tr-TR" w:eastAsia="en-US" w:bidi="ar-SA"/>
      </w:rPr>
    </w:lvl>
    <w:lvl w:ilvl="6" w:tplc="178826EA">
      <w:numFmt w:val="bullet"/>
      <w:lvlText w:val="•"/>
      <w:lvlJc w:val="left"/>
      <w:pPr>
        <w:ind w:left="5895" w:hanging="360"/>
      </w:pPr>
      <w:rPr>
        <w:rFonts w:hint="default"/>
        <w:lang w:val="tr-TR" w:eastAsia="en-US" w:bidi="ar-SA"/>
      </w:rPr>
    </w:lvl>
    <w:lvl w:ilvl="7" w:tplc="64D00988">
      <w:numFmt w:val="bullet"/>
      <w:lvlText w:val="•"/>
      <w:lvlJc w:val="left"/>
      <w:pPr>
        <w:ind w:left="6737" w:hanging="360"/>
      </w:pPr>
      <w:rPr>
        <w:rFonts w:hint="default"/>
        <w:lang w:val="tr-TR" w:eastAsia="en-US" w:bidi="ar-SA"/>
      </w:rPr>
    </w:lvl>
    <w:lvl w:ilvl="8" w:tplc="28FEE7E2">
      <w:numFmt w:val="bullet"/>
      <w:lvlText w:val="•"/>
      <w:lvlJc w:val="left"/>
      <w:pPr>
        <w:ind w:left="7580" w:hanging="360"/>
      </w:pPr>
      <w:rPr>
        <w:rFonts w:hint="default"/>
        <w:lang w:val="tr-TR" w:eastAsia="en-US" w:bidi="ar-SA"/>
      </w:rPr>
    </w:lvl>
  </w:abstractNum>
  <w:abstractNum w:abstractNumId="3" w15:restartNumberingAfterBreak="0">
    <w:nsid w:val="40C32917"/>
    <w:multiLevelType w:val="hybridMultilevel"/>
    <w:tmpl w:val="17A45414"/>
    <w:lvl w:ilvl="0" w:tplc="DD80FF06">
      <w:start w:val="1"/>
      <w:numFmt w:val="lowerLetter"/>
      <w:lvlText w:val="%1."/>
      <w:lvlJc w:val="left"/>
      <w:pPr>
        <w:ind w:left="115" w:hanging="230"/>
      </w:pPr>
      <w:rPr>
        <w:rFonts w:ascii="Carlito" w:eastAsia="Carlito" w:hAnsi="Carlito" w:cs="Carlito" w:hint="default"/>
        <w:w w:val="100"/>
        <w:sz w:val="24"/>
        <w:szCs w:val="24"/>
        <w:lang w:val="tr-TR" w:eastAsia="en-US" w:bidi="ar-SA"/>
      </w:rPr>
    </w:lvl>
    <w:lvl w:ilvl="1" w:tplc="100E26B8">
      <w:numFmt w:val="bullet"/>
      <w:lvlText w:val="•"/>
      <w:lvlJc w:val="left"/>
      <w:pPr>
        <w:ind w:left="1034" w:hanging="230"/>
      </w:pPr>
      <w:rPr>
        <w:rFonts w:hint="default"/>
        <w:lang w:val="tr-TR" w:eastAsia="en-US" w:bidi="ar-SA"/>
      </w:rPr>
    </w:lvl>
    <w:lvl w:ilvl="2" w:tplc="DA4E776A">
      <w:numFmt w:val="bullet"/>
      <w:lvlText w:val="•"/>
      <w:lvlJc w:val="left"/>
      <w:pPr>
        <w:ind w:left="1949" w:hanging="230"/>
      </w:pPr>
      <w:rPr>
        <w:rFonts w:hint="default"/>
        <w:lang w:val="tr-TR" w:eastAsia="en-US" w:bidi="ar-SA"/>
      </w:rPr>
    </w:lvl>
    <w:lvl w:ilvl="3" w:tplc="7F4E7910">
      <w:numFmt w:val="bullet"/>
      <w:lvlText w:val="•"/>
      <w:lvlJc w:val="left"/>
      <w:pPr>
        <w:ind w:left="2863" w:hanging="230"/>
      </w:pPr>
      <w:rPr>
        <w:rFonts w:hint="default"/>
        <w:lang w:val="tr-TR" w:eastAsia="en-US" w:bidi="ar-SA"/>
      </w:rPr>
    </w:lvl>
    <w:lvl w:ilvl="4" w:tplc="D2E2A996">
      <w:numFmt w:val="bullet"/>
      <w:lvlText w:val="•"/>
      <w:lvlJc w:val="left"/>
      <w:pPr>
        <w:ind w:left="3778" w:hanging="230"/>
      </w:pPr>
      <w:rPr>
        <w:rFonts w:hint="default"/>
        <w:lang w:val="tr-TR" w:eastAsia="en-US" w:bidi="ar-SA"/>
      </w:rPr>
    </w:lvl>
    <w:lvl w:ilvl="5" w:tplc="914CAC72">
      <w:numFmt w:val="bullet"/>
      <w:lvlText w:val="•"/>
      <w:lvlJc w:val="left"/>
      <w:pPr>
        <w:ind w:left="4692" w:hanging="230"/>
      </w:pPr>
      <w:rPr>
        <w:rFonts w:hint="default"/>
        <w:lang w:val="tr-TR" w:eastAsia="en-US" w:bidi="ar-SA"/>
      </w:rPr>
    </w:lvl>
    <w:lvl w:ilvl="6" w:tplc="4732DBAC">
      <w:numFmt w:val="bullet"/>
      <w:lvlText w:val="•"/>
      <w:lvlJc w:val="left"/>
      <w:pPr>
        <w:ind w:left="5607" w:hanging="230"/>
      </w:pPr>
      <w:rPr>
        <w:rFonts w:hint="default"/>
        <w:lang w:val="tr-TR" w:eastAsia="en-US" w:bidi="ar-SA"/>
      </w:rPr>
    </w:lvl>
    <w:lvl w:ilvl="7" w:tplc="DF660AB2">
      <w:numFmt w:val="bullet"/>
      <w:lvlText w:val="•"/>
      <w:lvlJc w:val="left"/>
      <w:pPr>
        <w:ind w:left="6521" w:hanging="230"/>
      </w:pPr>
      <w:rPr>
        <w:rFonts w:hint="default"/>
        <w:lang w:val="tr-TR" w:eastAsia="en-US" w:bidi="ar-SA"/>
      </w:rPr>
    </w:lvl>
    <w:lvl w:ilvl="8" w:tplc="9CD66EB2">
      <w:numFmt w:val="bullet"/>
      <w:lvlText w:val="•"/>
      <w:lvlJc w:val="left"/>
      <w:pPr>
        <w:ind w:left="7436" w:hanging="230"/>
      </w:pPr>
      <w:rPr>
        <w:rFonts w:hint="default"/>
        <w:lang w:val="tr-TR" w:eastAsia="en-US" w:bidi="ar-SA"/>
      </w:rPr>
    </w:lvl>
  </w:abstractNum>
  <w:abstractNum w:abstractNumId="4" w15:restartNumberingAfterBreak="0">
    <w:nsid w:val="68D047E9"/>
    <w:multiLevelType w:val="hybridMultilevel"/>
    <w:tmpl w:val="F4145A8A"/>
    <w:lvl w:ilvl="0" w:tplc="F92828AC">
      <w:start w:val="1"/>
      <w:numFmt w:val="upperLetter"/>
      <w:lvlText w:val="%1."/>
      <w:lvlJc w:val="left"/>
      <w:pPr>
        <w:ind w:left="475" w:hanging="360"/>
      </w:pPr>
      <w:rPr>
        <w:rFonts w:hint="default"/>
        <w:color w:val="C00000"/>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5" w15:restartNumberingAfterBreak="0">
    <w:nsid w:val="7DDC387C"/>
    <w:multiLevelType w:val="hybridMultilevel"/>
    <w:tmpl w:val="E9E0C124"/>
    <w:lvl w:ilvl="0" w:tplc="1DF21CF0">
      <w:start w:val="1"/>
      <w:numFmt w:val="bullet"/>
      <w:lvlText w:val=""/>
      <w:lvlJc w:val="left"/>
      <w:pPr>
        <w:ind w:left="836" w:hanging="360"/>
      </w:pPr>
      <w:rPr>
        <w:rFonts w:ascii="Symbol" w:eastAsia="Caladea" w:hAnsi="Symbol" w:cs="Times New Roman" w:hint="default"/>
        <w:color w:val="000000" w:themeColor="text1"/>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6" w15:restartNumberingAfterBreak="0">
    <w:nsid w:val="7F2924E2"/>
    <w:multiLevelType w:val="hybridMultilevel"/>
    <w:tmpl w:val="0BFE8532"/>
    <w:lvl w:ilvl="0" w:tplc="BE7E631E">
      <w:numFmt w:val="bullet"/>
      <w:lvlText w:val=""/>
      <w:lvlJc w:val="left"/>
      <w:pPr>
        <w:ind w:left="720" w:hanging="360"/>
      </w:pPr>
      <w:rPr>
        <w:rFonts w:ascii="Symbol" w:eastAsia="Carlito" w:hAnsi="Symbol"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30"/>
    <w:rsid w:val="000161C0"/>
    <w:rsid w:val="00016A59"/>
    <w:rsid w:val="000253C7"/>
    <w:rsid w:val="0003023C"/>
    <w:rsid w:val="00040446"/>
    <w:rsid w:val="0004312E"/>
    <w:rsid w:val="00050374"/>
    <w:rsid w:val="000605A7"/>
    <w:rsid w:val="000703B1"/>
    <w:rsid w:val="000736CE"/>
    <w:rsid w:val="00082525"/>
    <w:rsid w:val="00086269"/>
    <w:rsid w:val="000A48B5"/>
    <w:rsid w:val="000B73F9"/>
    <w:rsid w:val="000C3204"/>
    <w:rsid w:val="00106BD1"/>
    <w:rsid w:val="001140C2"/>
    <w:rsid w:val="0012214E"/>
    <w:rsid w:val="00131A7A"/>
    <w:rsid w:val="001521A9"/>
    <w:rsid w:val="0015519A"/>
    <w:rsid w:val="00162416"/>
    <w:rsid w:val="00177BF7"/>
    <w:rsid w:val="0018041D"/>
    <w:rsid w:val="0018182E"/>
    <w:rsid w:val="00195016"/>
    <w:rsid w:val="00195CA0"/>
    <w:rsid w:val="001D632A"/>
    <w:rsid w:val="001D7939"/>
    <w:rsid w:val="001E3EA4"/>
    <w:rsid w:val="00215205"/>
    <w:rsid w:val="00222B31"/>
    <w:rsid w:val="00231834"/>
    <w:rsid w:val="002421CC"/>
    <w:rsid w:val="002649A2"/>
    <w:rsid w:val="0029096A"/>
    <w:rsid w:val="002A1B8E"/>
    <w:rsid w:val="002A452A"/>
    <w:rsid w:val="002A50BE"/>
    <w:rsid w:val="002D7502"/>
    <w:rsid w:val="002F496F"/>
    <w:rsid w:val="00303D36"/>
    <w:rsid w:val="0031610B"/>
    <w:rsid w:val="00331EF0"/>
    <w:rsid w:val="003627A6"/>
    <w:rsid w:val="00366B57"/>
    <w:rsid w:val="00393A9B"/>
    <w:rsid w:val="0039461C"/>
    <w:rsid w:val="003A08E7"/>
    <w:rsid w:val="003A5499"/>
    <w:rsid w:val="003A69DD"/>
    <w:rsid w:val="003B6D1B"/>
    <w:rsid w:val="003C2459"/>
    <w:rsid w:val="003C6BE1"/>
    <w:rsid w:val="003D337D"/>
    <w:rsid w:val="004150FF"/>
    <w:rsid w:val="004363C3"/>
    <w:rsid w:val="00453E8D"/>
    <w:rsid w:val="00471BC8"/>
    <w:rsid w:val="0048370C"/>
    <w:rsid w:val="00484F06"/>
    <w:rsid w:val="004964D7"/>
    <w:rsid w:val="004A171E"/>
    <w:rsid w:val="004A3E94"/>
    <w:rsid w:val="004B39B9"/>
    <w:rsid w:val="004C148A"/>
    <w:rsid w:val="004C29C9"/>
    <w:rsid w:val="004D487A"/>
    <w:rsid w:val="004E38A3"/>
    <w:rsid w:val="00544A51"/>
    <w:rsid w:val="00555B70"/>
    <w:rsid w:val="005753E7"/>
    <w:rsid w:val="00577242"/>
    <w:rsid w:val="00582B98"/>
    <w:rsid w:val="005C2F80"/>
    <w:rsid w:val="005F46DE"/>
    <w:rsid w:val="005F52D4"/>
    <w:rsid w:val="0061459F"/>
    <w:rsid w:val="00614F07"/>
    <w:rsid w:val="0062592C"/>
    <w:rsid w:val="0063017C"/>
    <w:rsid w:val="00645444"/>
    <w:rsid w:val="006531F9"/>
    <w:rsid w:val="00653CF0"/>
    <w:rsid w:val="006635F0"/>
    <w:rsid w:val="00663DDE"/>
    <w:rsid w:val="00675094"/>
    <w:rsid w:val="006A3ABF"/>
    <w:rsid w:val="006A6126"/>
    <w:rsid w:val="006B1575"/>
    <w:rsid w:val="006D56A2"/>
    <w:rsid w:val="006E406F"/>
    <w:rsid w:val="006F0192"/>
    <w:rsid w:val="00702B79"/>
    <w:rsid w:val="007429CF"/>
    <w:rsid w:val="00766A7C"/>
    <w:rsid w:val="0077502C"/>
    <w:rsid w:val="0079405D"/>
    <w:rsid w:val="00795E30"/>
    <w:rsid w:val="007B3F49"/>
    <w:rsid w:val="007B7D93"/>
    <w:rsid w:val="007C6C4B"/>
    <w:rsid w:val="007D13F5"/>
    <w:rsid w:val="007D1638"/>
    <w:rsid w:val="007D30BB"/>
    <w:rsid w:val="007D56E4"/>
    <w:rsid w:val="007E6D23"/>
    <w:rsid w:val="00840E87"/>
    <w:rsid w:val="008636C6"/>
    <w:rsid w:val="00863734"/>
    <w:rsid w:val="00867E04"/>
    <w:rsid w:val="008802DC"/>
    <w:rsid w:val="008962AD"/>
    <w:rsid w:val="00896AFB"/>
    <w:rsid w:val="008A6DAB"/>
    <w:rsid w:val="008B7373"/>
    <w:rsid w:val="008C5D2E"/>
    <w:rsid w:val="00914A45"/>
    <w:rsid w:val="00937E67"/>
    <w:rsid w:val="00967792"/>
    <w:rsid w:val="00967EAA"/>
    <w:rsid w:val="00970FB7"/>
    <w:rsid w:val="0097207B"/>
    <w:rsid w:val="009763A0"/>
    <w:rsid w:val="00991CB9"/>
    <w:rsid w:val="009943FA"/>
    <w:rsid w:val="009C455A"/>
    <w:rsid w:val="009D238E"/>
    <w:rsid w:val="009E28F4"/>
    <w:rsid w:val="009F75D6"/>
    <w:rsid w:val="00A07764"/>
    <w:rsid w:val="00A404F9"/>
    <w:rsid w:val="00A41B6A"/>
    <w:rsid w:val="00A47031"/>
    <w:rsid w:val="00A57BA2"/>
    <w:rsid w:val="00A92019"/>
    <w:rsid w:val="00A9312D"/>
    <w:rsid w:val="00AA7562"/>
    <w:rsid w:val="00AE1FC8"/>
    <w:rsid w:val="00AF09F9"/>
    <w:rsid w:val="00AF1888"/>
    <w:rsid w:val="00B1661B"/>
    <w:rsid w:val="00B17BE5"/>
    <w:rsid w:val="00B36D94"/>
    <w:rsid w:val="00B5040D"/>
    <w:rsid w:val="00B63A03"/>
    <w:rsid w:val="00B65D8A"/>
    <w:rsid w:val="00B97A7A"/>
    <w:rsid w:val="00BE0648"/>
    <w:rsid w:val="00BE0ABE"/>
    <w:rsid w:val="00C03018"/>
    <w:rsid w:val="00C456CE"/>
    <w:rsid w:val="00C538F4"/>
    <w:rsid w:val="00C56C52"/>
    <w:rsid w:val="00C61D3F"/>
    <w:rsid w:val="00C7217F"/>
    <w:rsid w:val="00C8212C"/>
    <w:rsid w:val="00C93703"/>
    <w:rsid w:val="00CA7DDB"/>
    <w:rsid w:val="00CB436F"/>
    <w:rsid w:val="00CC41D2"/>
    <w:rsid w:val="00CD6EF7"/>
    <w:rsid w:val="00D03339"/>
    <w:rsid w:val="00D167B9"/>
    <w:rsid w:val="00D3623B"/>
    <w:rsid w:val="00D52534"/>
    <w:rsid w:val="00D54203"/>
    <w:rsid w:val="00D5458C"/>
    <w:rsid w:val="00D764E8"/>
    <w:rsid w:val="00D914DE"/>
    <w:rsid w:val="00DB561F"/>
    <w:rsid w:val="00DD6B94"/>
    <w:rsid w:val="00DE0CEF"/>
    <w:rsid w:val="00DE3731"/>
    <w:rsid w:val="00DE6C33"/>
    <w:rsid w:val="00E016CB"/>
    <w:rsid w:val="00E80C55"/>
    <w:rsid w:val="00EA3994"/>
    <w:rsid w:val="00EA4F77"/>
    <w:rsid w:val="00EA6327"/>
    <w:rsid w:val="00EC74AA"/>
    <w:rsid w:val="00ED3953"/>
    <w:rsid w:val="00ED6C9E"/>
    <w:rsid w:val="00EF141D"/>
    <w:rsid w:val="00F00AEE"/>
    <w:rsid w:val="00F31F4A"/>
    <w:rsid w:val="00F32566"/>
    <w:rsid w:val="00F37337"/>
    <w:rsid w:val="00F50334"/>
    <w:rsid w:val="00F57D82"/>
    <w:rsid w:val="00F94EE8"/>
    <w:rsid w:val="00F97C91"/>
    <w:rsid w:val="00FC2B8A"/>
    <w:rsid w:val="00FD13B4"/>
    <w:rsid w:val="00FF55BD"/>
    <w:rsid w:val="00FF7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F742"/>
  <w15:docId w15:val="{AC564542-FB75-4DE2-A60A-10ED160C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115" w:hanging="361"/>
      <w:outlineLvl w:val="0"/>
    </w:pPr>
    <w:rPr>
      <w:rFonts w:ascii="Carlito" w:eastAsia="Carlito" w:hAnsi="Carlito" w:cs="Carlito"/>
      <w:b/>
      <w:bCs/>
      <w:sz w:val="24"/>
      <w:szCs w:val="24"/>
    </w:rPr>
  </w:style>
  <w:style w:type="paragraph" w:styleId="Balk6">
    <w:name w:val="heading 6"/>
    <w:basedOn w:val="Normal"/>
    <w:next w:val="Normal"/>
    <w:link w:val="Balk6Char"/>
    <w:uiPriority w:val="9"/>
    <w:semiHidden/>
    <w:unhideWhenUsed/>
    <w:qFormat/>
    <w:rsid w:val="00B5040D"/>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rFonts w:ascii="Carlito" w:eastAsia="Carlito" w:hAnsi="Carlito" w:cs="Carlito"/>
      <w:sz w:val="24"/>
      <w:szCs w:val="24"/>
    </w:rPr>
  </w:style>
  <w:style w:type="paragraph" w:styleId="ListeParagraf">
    <w:name w:val="List Paragraph"/>
    <w:basedOn w:val="Normal"/>
    <w:uiPriority w:val="1"/>
    <w:qFormat/>
    <w:pPr>
      <w:ind w:left="836" w:hanging="361"/>
    </w:pPr>
    <w:rPr>
      <w:rFonts w:ascii="Carlito" w:eastAsia="Carlito" w:hAnsi="Carlito" w:cs="Carlito"/>
    </w:rPr>
  </w:style>
  <w:style w:type="paragraph" w:customStyle="1" w:styleId="TableParagraph">
    <w:name w:val="Table Paragraph"/>
    <w:basedOn w:val="Normal"/>
    <w:uiPriority w:val="1"/>
    <w:qFormat/>
  </w:style>
  <w:style w:type="character" w:customStyle="1" w:styleId="Balk6Char">
    <w:name w:val="Başlık 6 Char"/>
    <w:basedOn w:val="VarsaylanParagrafYazTipi"/>
    <w:link w:val="Balk6"/>
    <w:uiPriority w:val="9"/>
    <w:semiHidden/>
    <w:rsid w:val="00B5040D"/>
    <w:rPr>
      <w:rFonts w:asciiTheme="majorHAnsi" w:eastAsiaTheme="majorEastAsia" w:hAnsiTheme="majorHAnsi" w:cstheme="majorBidi"/>
      <w:color w:val="243F60" w:themeColor="accent1" w:themeShade="7F"/>
      <w:lang w:val="tr-TR"/>
    </w:rPr>
  </w:style>
  <w:style w:type="character" w:styleId="Kpr">
    <w:name w:val="Hyperlink"/>
    <w:basedOn w:val="VarsaylanParagrafYazTipi"/>
    <w:uiPriority w:val="99"/>
    <w:semiHidden/>
    <w:unhideWhenUsed/>
    <w:rsid w:val="00B5040D"/>
    <w:rPr>
      <w:color w:val="0000FF"/>
      <w:u w:val="single"/>
    </w:rPr>
  </w:style>
  <w:style w:type="character" w:customStyle="1" w:styleId="Balk1Char">
    <w:name w:val="Başlık 1 Char"/>
    <w:basedOn w:val="VarsaylanParagrafYazTipi"/>
    <w:link w:val="Balk1"/>
    <w:uiPriority w:val="1"/>
    <w:rsid w:val="00EF141D"/>
    <w:rPr>
      <w:rFonts w:ascii="Carlito" w:eastAsia="Carlito" w:hAnsi="Carlito" w:cs="Carlito"/>
      <w:b/>
      <w:bCs/>
      <w:sz w:val="24"/>
      <w:szCs w:val="24"/>
      <w:lang w:val="tr-TR"/>
    </w:rPr>
  </w:style>
  <w:style w:type="character" w:customStyle="1" w:styleId="GvdeMetniChar">
    <w:name w:val="Gövde Metni Char"/>
    <w:basedOn w:val="VarsaylanParagrafYazTipi"/>
    <w:link w:val="GvdeMetni"/>
    <w:uiPriority w:val="1"/>
    <w:rsid w:val="0004312E"/>
    <w:rPr>
      <w:rFonts w:ascii="Carlito" w:eastAsia="Carlito" w:hAnsi="Carlito" w:cs="Carlito"/>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84">
      <w:bodyDiv w:val="1"/>
      <w:marLeft w:val="0"/>
      <w:marRight w:val="0"/>
      <w:marTop w:val="0"/>
      <w:marBottom w:val="0"/>
      <w:divBdr>
        <w:top w:val="none" w:sz="0" w:space="0" w:color="auto"/>
        <w:left w:val="none" w:sz="0" w:space="0" w:color="auto"/>
        <w:bottom w:val="none" w:sz="0" w:space="0" w:color="auto"/>
        <w:right w:val="none" w:sz="0" w:space="0" w:color="auto"/>
      </w:divBdr>
      <w:divsChild>
        <w:div w:id="866067432">
          <w:marLeft w:val="0"/>
          <w:marRight w:val="0"/>
          <w:marTop w:val="0"/>
          <w:marBottom w:val="0"/>
          <w:divBdr>
            <w:top w:val="none" w:sz="0" w:space="0" w:color="auto"/>
            <w:left w:val="none" w:sz="0" w:space="0" w:color="auto"/>
            <w:bottom w:val="none" w:sz="0" w:space="0" w:color="auto"/>
            <w:right w:val="none" w:sz="0" w:space="0" w:color="auto"/>
          </w:divBdr>
        </w:div>
        <w:div w:id="474571206">
          <w:marLeft w:val="0"/>
          <w:marRight w:val="0"/>
          <w:marTop w:val="0"/>
          <w:marBottom w:val="0"/>
          <w:divBdr>
            <w:top w:val="none" w:sz="0" w:space="0" w:color="auto"/>
            <w:left w:val="none" w:sz="0" w:space="0" w:color="auto"/>
            <w:bottom w:val="none" w:sz="0" w:space="0" w:color="auto"/>
            <w:right w:val="none" w:sz="0" w:space="0" w:color="auto"/>
          </w:divBdr>
        </w:div>
        <w:div w:id="8488390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15800%2073021510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Havva Esra OCAK</dc:creator>
  <cp:lastModifiedBy>Menekşe YAVUZ</cp:lastModifiedBy>
  <cp:revision>3</cp:revision>
  <dcterms:created xsi:type="dcterms:W3CDTF">2023-03-07T12:32:00Z</dcterms:created>
  <dcterms:modified xsi:type="dcterms:W3CDTF">2023-03-07T12:33:00Z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vt:lpwstr>
  </property>
  <property fmtid="{D5CDD505-2E9C-101B-9397-08002B2CF9AE}" pid="4" name="LastSaved">
    <vt:filetime>2023-03-01T00:00:00Z</vt:filetime>
  </property>
</Properties>
</file>